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C4D" w:rsidRPr="009D716A" w:rsidRDefault="00902F1A" w:rsidP="00354BD5">
      <w:pPr>
        <w:jc w:val="center"/>
        <w:rPr>
          <w:rFonts w:asciiTheme="minorEastAsia" w:hAnsiTheme="minorEastAsia"/>
          <w:kern w:val="0"/>
          <w:sz w:val="24"/>
          <w:szCs w:val="24"/>
        </w:rPr>
      </w:pPr>
      <w:r w:rsidRPr="009D716A">
        <w:rPr>
          <w:rFonts w:asciiTheme="minorEastAsia" w:hAnsiTheme="minorEastAsia" w:hint="eastAsia"/>
          <w:kern w:val="0"/>
          <w:sz w:val="24"/>
          <w:szCs w:val="24"/>
        </w:rPr>
        <w:t>伊予市</w:t>
      </w:r>
      <w:r w:rsidR="00BF663D" w:rsidRPr="009D716A">
        <w:rPr>
          <w:rFonts w:asciiTheme="minorEastAsia" w:hAnsiTheme="minorEastAsia" w:hint="eastAsia"/>
          <w:kern w:val="0"/>
          <w:sz w:val="24"/>
          <w:szCs w:val="24"/>
        </w:rPr>
        <w:t>一般介護予防</w:t>
      </w:r>
      <w:r w:rsidR="00EF58BF" w:rsidRPr="009D716A">
        <w:rPr>
          <w:rFonts w:asciiTheme="minorEastAsia" w:hAnsiTheme="minorEastAsia" w:hint="eastAsia"/>
          <w:kern w:val="0"/>
          <w:sz w:val="24"/>
          <w:szCs w:val="24"/>
        </w:rPr>
        <w:t>業務</w:t>
      </w:r>
      <w:r w:rsidR="00426346" w:rsidRPr="009D716A">
        <w:rPr>
          <w:rFonts w:asciiTheme="minorEastAsia" w:hAnsiTheme="minorEastAsia" w:hint="eastAsia"/>
          <w:kern w:val="0"/>
          <w:sz w:val="24"/>
          <w:szCs w:val="24"/>
        </w:rPr>
        <w:t>募集</w:t>
      </w:r>
      <w:r w:rsidR="00FB2ABF" w:rsidRPr="009D716A">
        <w:rPr>
          <w:rFonts w:asciiTheme="minorEastAsia" w:hAnsiTheme="minorEastAsia" w:hint="eastAsia"/>
          <w:kern w:val="0"/>
          <w:sz w:val="24"/>
          <w:szCs w:val="24"/>
        </w:rPr>
        <w:t>要領</w:t>
      </w:r>
    </w:p>
    <w:p w:rsidR="00354BD5" w:rsidRPr="009D716A" w:rsidRDefault="00354BD5" w:rsidP="00354BD5">
      <w:pPr>
        <w:jc w:val="center"/>
        <w:rPr>
          <w:rFonts w:asciiTheme="minorEastAsia" w:hAnsiTheme="minorEastAsia"/>
          <w:kern w:val="0"/>
          <w:sz w:val="24"/>
          <w:szCs w:val="24"/>
        </w:rPr>
      </w:pPr>
    </w:p>
    <w:p w:rsidR="00354BD5" w:rsidRPr="009D716A" w:rsidRDefault="00FB2ABF" w:rsidP="00354BD5">
      <w:pPr>
        <w:ind w:firstLineChars="100" w:firstLine="240"/>
        <w:jc w:val="left"/>
        <w:rPr>
          <w:rFonts w:asciiTheme="minorEastAsia" w:hAnsiTheme="minorEastAsia"/>
          <w:kern w:val="0"/>
          <w:sz w:val="24"/>
          <w:szCs w:val="24"/>
        </w:rPr>
      </w:pPr>
      <w:r w:rsidRPr="009D716A">
        <w:rPr>
          <w:rFonts w:asciiTheme="minorEastAsia" w:hAnsiTheme="minorEastAsia" w:hint="eastAsia"/>
          <w:kern w:val="0"/>
          <w:sz w:val="24"/>
          <w:szCs w:val="24"/>
        </w:rPr>
        <w:t>市内に住所を有する高齢者</w:t>
      </w:r>
      <w:r w:rsidR="00C53DBD" w:rsidRPr="009D716A">
        <w:rPr>
          <w:rFonts w:asciiTheme="minorEastAsia" w:hAnsiTheme="minorEastAsia" w:hint="eastAsia"/>
          <w:kern w:val="0"/>
          <w:sz w:val="24"/>
          <w:szCs w:val="24"/>
        </w:rPr>
        <w:t>等</w:t>
      </w:r>
      <w:r w:rsidRPr="009D716A">
        <w:rPr>
          <w:rFonts w:asciiTheme="minorEastAsia" w:hAnsiTheme="minorEastAsia" w:hint="eastAsia"/>
          <w:kern w:val="0"/>
          <w:sz w:val="24"/>
          <w:szCs w:val="24"/>
        </w:rPr>
        <w:t>に対し</w:t>
      </w:r>
      <w:r w:rsidR="00C53DBD" w:rsidRPr="009D716A">
        <w:rPr>
          <w:rFonts w:asciiTheme="minorEastAsia" w:hAnsiTheme="minorEastAsia" w:hint="eastAsia"/>
          <w:kern w:val="0"/>
          <w:sz w:val="24"/>
          <w:szCs w:val="24"/>
        </w:rPr>
        <w:t>、</w:t>
      </w:r>
      <w:r w:rsidRPr="009D716A">
        <w:rPr>
          <w:rFonts w:asciiTheme="minorEastAsia" w:hAnsiTheme="minorEastAsia" w:hint="eastAsia"/>
          <w:kern w:val="0"/>
          <w:sz w:val="24"/>
          <w:szCs w:val="24"/>
        </w:rPr>
        <w:t>介護予防を目的とした介護予防普及啓発事業</w:t>
      </w:r>
      <w:r w:rsidR="00EF58BF" w:rsidRPr="009D716A">
        <w:rPr>
          <w:rFonts w:asciiTheme="minorEastAsia" w:hAnsiTheme="minorEastAsia" w:hint="eastAsia"/>
          <w:kern w:val="0"/>
          <w:sz w:val="24"/>
          <w:szCs w:val="24"/>
        </w:rPr>
        <w:t>等</w:t>
      </w:r>
      <w:r w:rsidRPr="009D716A">
        <w:rPr>
          <w:rFonts w:asciiTheme="minorEastAsia" w:hAnsiTheme="minorEastAsia" w:hint="eastAsia"/>
          <w:kern w:val="0"/>
          <w:sz w:val="24"/>
          <w:szCs w:val="24"/>
        </w:rPr>
        <w:t>を適正かつ円滑に実施する</w:t>
      </w:r>
      <w:r w:rsidR="00107B01">
        <w:rPr>
          <w:rFonts w:asciiTheme="minorEastAsia" w:hAnsiTheme="minorEastAsia" w:hint="eastAsia"/>
          <w:kern w:val="0"/>
          <w:sz w:val="24"/>
          <w:szCs w:val="24"/>
        </w:rPr>
        <w:t>ため</w:t>
      </w:r>
      <w:r w:rsidRPr="009D716A">
        <w:rPr>
          <w:rFonts w:asciiTheme="minorEastAsia" w:hAnsiTheme="minorEastAsia" w:hint="eastAsia"/>
          <w:kern w:val="0"/>
          <w:sz w:val="24"/>
          <w:szCs w:val="24"/>
        </w:rPr>
        <w:t>、</w:t>
      </w:r>
      <w:r w:rsidR="001222EA" w:rsidRPr="009D716A">
        <w:rPr>
          <w:rFonts w:asciiTheme="minorEastAsia" w:hAnsiTheme="minorEastAsia" w:hint="eastAsia"/>
          <w:kern w:val="0"/>
          <w:sz w:val="24"/>
          <w:szCs w:val="24"/>
        </w:rPr>
        <w:t>以下</w:t>
      </w:r>
      <w:r w:rsidRPr="009D716A">
        <w:rPr>
          <w:rFonts w:asciiTheme="minorEastAsia" w:hAnsiTheme="minorEastAsia" w:hint="eastAsia"/>
          <w:kern w:val="0"/>
          <w:sz w:val="24"/>
          <w:szCs w:val="24"/>
        </w:rPr>
        <w:t>のとおり</w:t>
      </w:r>
      <w:r w:rsidR="00107B01">
        <w:rPr>
          <w:rFonts w:asciiTheme="minorEastAsia" w:hAnsiTheme="minorEastAsia" w:hint="eastAsia"/>
          <w:kern w:val="0"/>
          <w:sz w:val="24"/>
          <w:szCs w:val="24"/>
        </w:rPr>
        <w:t>業務実施に関する提案を募集する。</w:t>
      </w:r>
    </w:p>
    <w:p w:rsidR="00107B01" w:rsidRDefault="00107B01" w:rsidP="00354BD5">
      <w:pPr>
        <w:jc w:val="left"/>
        <w:rPr>
          <w:rFonts w:asciiTheme="minorEastAsia" w:hAnsiTheme="minorEastAsia"/>
          <w:kern w:val="0"/>
          <w:sz w:val="24"/>
          <w:szCs w:val="24"/>
        </w:rPr>
      </w:pPr>
    </w:p>
    <w:p w:rsidR="00535076" w:rsidRPr="009D716A" w:rsidRDefault="00FB2ABF" w:rsidP="00354BD5">
      <w:pPr>
        <w:jc w:val="left"/>
        <w:rPr>
          <w:rFonts w:asciiTheme="minorEastAsia" w:hAnsiTheme="minorEastAsia"/>
          <w:kern w:val="0"/>
          <w:sz w:val="24"/>
          <w:szCs w:val="24"/>
        </w:rPr>
      </w:pPr>
      <w:r w:rsidRPr="009D716A">
        <w:rPr>
          <w:rFonts w:asciiTheme="minorEastAsia" w:hAnsiTheme="minorEastAsia" w:hint="eastAsia"/>
          <w:kern w:val="0"/>
          <w:sz w:val="24"/>
          <w:szCs w:val="24"/>
        </w:rPr>
        <w:t>１</w:t>
      </w:r>
      <w:r w:rsidR="00535076" w:rsidRPr="009D716A">
        <w:rPr>
          <w:rFonts w:asciiTheme="minorEastAsia" w:hAnsiTheme="minorEastAsia" w:hint="eastAsia"/>
          <w:kern w:val="0"/>
          <w:sz w:val="24"/>
          <w:szCs w:val="24"/>
        </w:rPr>
        <w:t xml:space="preserve">　業務概要</w:t>
      </w:r>
    </w:p>
    <w:p w:rsidR="00535076" w:rsidRPr="009D716A" w:rsidRDefault="00A548F5" w:rsidP="00F36A50">
      <w:pPr>
        <w:ind w:firstLineChars="100" w:firstLine="240"/>
        <w:jc w:val="left"/>
        <w:rPr>
          <w:rFonts w:asciiTheme="minorEastAsia" w:hAnsiTheme="minorEastAsia"/>
          <w:kern w:val="0"/>
          <w:sz w:val="24"/>
          <w:szCs w:val="24"/>
        </w:rPr>
      </w:pPr>
      <w:r w:rsidRPr="009D716A">
        <w:rPr>
          <w:rFonts w:asciiTheme="minorEastAsia" w:hAnsiTheme="minorEastAsia" w:hint="eastAsia"/>
          <w:kern w:val="0"/>
          <w:sz w:val="24"/>
          <w:szCs w:val="24"/>
        </w:rPr>
        <w:t>⑴</w:t>
      </w:r>
      <w:r w:rsidR="00535076" w:rsidRPr="009D716A">
        <w:rPr>
          <w:rFonts w:asciiTheme="minorEastAsia" w:hAnsiTheme="minorEastAsia" w:hint="eastAsia"/>
          <w:kern w:val="0"/>
          <w:sz w:val="24"/>
          <w:szCs w:val="24"/>
        </w:rPr>
        <w:t xml:space="preserve">　業務名</w:t>
      </w:r>
    </w:p>
    <w:p w:rsidR="00535076" w:rsidRPr="009D716A" w:rsidRDefault="00535076" w:rsidP="00535076">
      <w:pPr>
        <w:jc w:val="left"/>
        <w:rPr>
          <w:rFonts w:asciiTheme="minorEastAsia" w:hAnsiTheme="minorEastAsia"/>
          <w:kern w:val="0"/>
          <w:sz w:val="24"/>
          <w:szCs w:val="24"/>
        </w:rPr>
      </w:pPr>
      <w:r w:rsidRPr="009D716A">
        <w:rPr>
          <w:rFonts w:asciiTheme="minorEastAsia" w:hAnsiTheme="minorEastAsia" w:hint="eastAsia"/>
          <w:kern w:val="0"/>
          <w:sz w:val="24"/>
          <w:szCs w:val="24"/>
        </w:rPr>
        <w:t xml:space="preserve">　　</w:t>
      </w:r>
      <w:r w:rsidR="00F36A50" w:rsidRPr="009D716A">
        <w:rPr>
          <w:rFonts w:asciiTheme="minorEastAsia" w:hAnsiTheme="minorEastAsia" w:hint="eastAsia"/>
          <w:kern w:val="0"/>
          <w:sz w:val="24"/>
          <w:szCs w:val="24"/>
        </w:rPr>
        <w:t xml:space="preserve">　</w:t>
      </w:r>
      <w:r w:rsidRPr="009D716A">
        <w:rPr>
          <w:rFonts w:asciiTheme="minorEastAsia" w:hAnsiTheme="minorEastAsia" w:hint="eastAsia"/>
          <w:kern w:val="0"/>
          <w:sz w:val="24"/>
          <w:szCs w:val="24"/>
        </w:rPr>
        <w:t>一般介護予防業務</w:t>
      </w:r>
    </w:p>
    <w:p w:rsidR="00535076" w:rsidRPr="009D716A" w:rsidRDefault="00FB2ABF" w:rsidP="00F36A50">
      <w:pPr>
        <w:ind w:firstLineChars="100" w:firstLine="240"/>
        <w:jc w:val="left"/>
        <w:rPr>
          <w:rFonts w:asciiTheme="minorEastAsia" w:hAnsiTheme="minorEastAsia"/>
          <w:kern w:val="0"/>
          <w:sz w:val="24"/>
          <w:szCs w:val="24"/>
        </w:rPr>
      </w:pPr>
      <w:r w:rsidRPr="009D716A">
        <w:rPr>
          <w:rFonts w:asciiTheme="minorEastAsia" w:hAnsiTheme="minorEastAsia" w:hint="eastAsia"/>
          <w:kern w:val="0"/>
          <w:sz w:val="24"/>
          <w:szCs w:val="24"/>
        </w:rPr>
        <w:t>⑵</w:t>
      </w:r>
      <w:r w:rsidR="00535076" w:rsidRPr="009D716A">
        <w:rPr>
          <w:rFonts w:asciiTheme="minorEastAsia" w:hAnsiTheme="minorEastAsia" w:hint="eastAsia"/>
          <w:kern w:val="0"/>
          <w:sz w:val="24"/>
          <w:szCs w:val="24"/>
        </w:rPr>
        <w:t xml:space="preserve">　業務内容</w:t>
      </w:r>
    </w:p>
    <w:p w:rsidR="00535076" w:rsidRPr="009D716A" w:rsidRDefault="00535076" w:rsidP="00F36A50">
      <w:pPr>
        <w:ind w:left="480" w:hangingChars="200" w:hanging="480"/>
        <w:jc w:val="left"/>
        <w:rPr>
          <w:rFonts w:asciiTheme="minorEastAsia" w:hAnsiTheme="minorEastAsia"/>
          <w:kern w:val="0"/>
          <w:sz w:val="24"/>
          <w:szCs w:val="24"/>
        </w:rPr>
      </w:pPr>
      <w:r w:rsidRPr="009D716A">
        <w:rPr>
          <w:rFonts w:asciiTheme="minorEastAsia" w:hAnsiTheme="minorEastAsia" w:hint="eastAsia"/>
          <w:kern w:val="0"/>
          <w:sz w:val="24"/>
          <w:szCs w:val="24"/>
        </w:rPr>
        <w:t xml:space="preserve">　</w:t>
      </w:r>
      <w:r w:rsidR="00A557AC" w:rsidRPr="009D716A">
        <w:rPr>
          <w:rFonts w:asciiTheme="minorEastAsia" w:hAnsiTheme="minorEastAsia" w:hint="eastAsia"/>
          <w:kern w:val="0"/>
          <w:sz w:val="24"/>
          <w:szCs w:val="24"/>
        </w:rPr>
        <w:t xml:space="preserve">　</w:t>
      </w:r>
      <w:r w:rsidR="00F36A50" w:rsidRPr="009D716A">
        <w:rPr>
          <w:rFonts w:asciiTheme="minorEastAsia" w:hAnsiTheme="minorEastAsia" w:hint="eastAsia"/>
          <w:kern w:val="0"/>
          <w:sz w:val="24"/>
          <w:szCs w:val="24"/>
        </w:rPr>
        <w:t xml:space="preserve">　</w:t>
      </w:r>
      <w:r w:rsidR="00EF58BF" w:rsidRPr="009D716A">
        <w:rPr>
          <w:rFonts w:asciiTheme="minorEastAsia" w:hAnsiTheme="minorEastAsia" w:hint="eastAsia"/>
          <w:kern w:val="0"/>
          <w:sz w:val="24"/>
          <w:szCs w:val="24"/>
        </w:rPr>
        <w:t>別紙「</w:t>
      </w:r>
      <w:r w:rsidR="0012142C" w:rsidRPr="009D716A">
        <w:rPr>
          <w:rFonts w:asciiTheme="minorEastAsia" w:hAnsiTheme="minorEastAsia" w:hint="eastAsia"/>
          <w:kern w:val="0"/>
          <w:sz w:val="24"/>
          <w:szCs w:val="24"/>
        </w:rPr>
        <w:t>令和</w:t>
      </w:r>
      <w:r w:rsidR="00A22E4E">
        <w:rPr>
          <w:rFonts w:asciiTheme="minorEastAsia" w:hAnsiTheme="minorEastAsia" w:hint="eastAsia"/>
          <w:kern w:val="0"/>
          <w:sz w:val="24"/>
          <w:szCs w:val="24"/>
        </w:rPr>
        <w:t>８</w:t>
      </w:r>
      <w:r w:rsidR="0012142C" w:rsidRPr="009D716A">
        <w:rPr>
          <w:rFonts w:asciiTheme="minorEastAsia" w:hAnsiTheme="minorEastAsia" w:hint="eastAsia"/>
          <w:kern w:val="0"/>
          <w:sz w:val="24"/>
          <w:szCs w:val="24"/>
        </w:rPr>
        <w:t>年度伊予市一般介護予防業務</w:t>
      </w:r>
      <w:r w:rsidR="005D65C2">
        <w:rPr>
          <w:rFonts w:asciiTheme="minorEastAsia" w:hAnsiTheme="minorEastAsia" w:hint="eastAsia"/>
          <w:kern w:val="0"/>
          <w:sz w:val="24"/>
          <w:szCs w:val="24"/>
        </w:rPr>
        <w:t>委託</w:t>
      </w:r>
      <w:r w:rsidR="0012142C" w:rsidRPr="009D716A">
        <w:rPr>
          <w:rFonts w:asciiTheme="minorEastAsia" w:hAnsiTheme="minorEastAsia" w:hint="eastAsia"/>
          <w:kern w:val="0"/>
          <w:sz w:val="24"/>
          <w:szCs w:val="24"/>
        </w:rPr>
        <w:t>仕様書</w:t>
      </w:r>
      <w:r w:rsidR="00EF58BF" w:rsidRPr="009D716A">
        <w:rPr>
          <w:rFonts w:asciiTheme="minorEastAsia" w:hAnsiTheme="minorEastAsia" w:hint="eastAsia"/>
          <w:kern w:val="0"/>
          <w:sz w:val="24"/>
          <w:szCs w:val="24"/>
        </w:rPr>
        <w:t>」</w:t>
      </w:r>
      <w:r w:rsidR="00107B01">
        <w:rPr>
          <w:rFonts w:asciiTheme="minorEastAsia" w:hAnsiTheme="minorEastAsia" w:hint="eastAsia"/>
          <w:kern w:val="0"/>
          <w:sz w:val="24"/>
          <w:szCs w:val="24"/>
        </w:rPr>
        <w:t>のとおり</w:t>
      </w:r>
    </w:p>
    <w:p w:rsidR="00535076" w:rsidRPr="009D716A" w:rsidRDefault="0012142C" w:rsidP="00F36A50">
      <w:pPr>
        <w:ind w:firstLineChars="100" w:firstLine="240"/>
        <w:jc w:val="left"/>
        <w:rPr>
          <w:rFonts w:asciiTheme="minorEastAsia" w:hAnsiTheme="minorEastAsia"/>
          <w:kern w:val="0"/>
          <w:sz w:val="24"/>
          <w:szCs w:val="24"/>
        </w:rPr>
      </w:pPr>
      <w:r w:rsidRPr="009D716A">
        <w:rPr>
          <w:rFonts w:asciiTheme="minorEastAsia" w:hAnsiTheme="minorEastAsia" w:hint="eastAsia"/>
          <w:kern w:val="0"/>
          <w:sz w:val="24"/>
          <w:szCs w:val="24"/>
        </w:rPr>
        <w:t>⑶</w:t>
      </w:r>
      <w:r w:rsidR="00535076" w:rsidRPr="009D716A">
        <w:rPr>
          <w:rFonts w:asciiTheme="minorEastAsia" w:hAnsiTheme="minorEastAsia" w:hint="eastAsia"/>
          <w:kern w:val="0"/>
          <w:sz w:val="24"/>
          <w:szCs w:val="24"/>
        </w:rPr>
        <w:t xml:space="preserve">　</w:t>
      </w:r>
      <w:r w:rsidRPr="009D716A">
        <w:rPr>
          <w:rFonts w:asciiTheme="minorEastAsia" w:hAnsiTheme="minorEastAsia" w:hint="eastAsia"/>
          <w:kern w:val="0"/>
          <w:sz w:val="24"/>
          <w:szCs w:val="24"/>
        </w:rPr>
        <w:t>委託</w:t>
      </w:r>
      <w:r w:rsidR="00535076" w:rsidRPr="009D716A">
        <w:rPr>
          <w:rFonts w:asciiTheme="minorEastAsia" w:hAnsiTheme="minorEastAsia" w:hint="eastAsia"/>
          <w:kern w:val="0"/>
          <w:sz w:val="24"/>
          <w:szCs w:val="24"/>
        </w:rPr>
        <w:t>期間</w:t>
      </w:r>
    </w:p>
    <w:p w:rsidR="00535076" w:rsidRPr="009D716A" w:rsidRDefault="00535076" w:rsidP="002144F4">
      <w:pPr>
        <w:ind w:left="480" w:hangingChars="200" w:hanging="480"/>
        <w:jc w:val="left"/>
        <w:rPr>
          <w:rFonts w:asciiTheme="minorEastAsia" w:hAnsiTheme="minorEastAsia"/>
          <w:kern w:val="0"/>
          <w:sz w:val="24"/>
          <w:szCs w:val="24"/>
        </w:rPr>
      </w:pPr>
      <w:r w:rsidRPr="009D716A">
        <w:rPr>
          <w:rFonts w:asciiTheme="minorEastAsia" w:hAnsiTheme="minorEastAsia" w:hint="eastAsia"/>
          <w:kern w:val="0"/>
          <w:sz w:val="24"/>
          <w:szCs w:val="24"/>
        </w:rPr>
        <w:t xml:space="preserve">　</w:t>
      </w:r>
      <w:r w:rsidR="00A557AC" w:rsidRPr="009D716A">
        <w:rPr>
          <w:rFonts w:asciiTheme="minorEastAsia" w:hAnsiTheme="minorEastAsia" w:hint="eastAsia"/>
          <w:kern w:val="0"/>
          <w:sz w:val="24"/>
          <w:szCs w:val="24"/>
        </w:rPr>
        <w:t xml:space="preserve">　</w:t>
      </w:r>
      <w:r w:rsidR="00F36A50" w:rsidRPr="009D716A">
        <w:rPr>
          <w:rFonts w:asciiTheme="minorEastAsia" w:hAnsiTheme="minorEastAsia" w:hint="eastAsia"/>
          <w:kern w:val="0"/>
          <w:sz w:val="24"/>
          <w:szCs w:val="24"/>
        </w:rPr>
        <w:t xml:space="preserve">　</w:t>
      </w:r>
      <w:r w:rsidR="005D65C2">
        <w:rPr>
          <w:rFonts w:asciiTheme="minorEastAsia" w:hAnsiTheme="minorEastAsia" w:hint="eastAsia"/>
          <w:kern w:val="0"/>
          <w:sz w:val="24"/>
          <w:szCs w:val="24"/>
        </w:rPr>
        <w:t>令和</w:t>
      </w:r>
      <w:r w:rsidR="00A22E4E">
        <w:rPr>
          <w:rFonts w:asciiTheme="minorEastAsia" w:hAnsiTheme="minorEastAsia" w:hint="eastAsia"/>
          <w:kern w:val="0"/>
          <w:sz w:val="24"/>
          <w:szCs w:val="24"/>
        </w:rPr>
        <w:t>８</w:t>
      </w:r>
      <w:r w:rsidR="005D65C2">
        <w:rPr>
          <w:rFonts w:asciiTheme="minorEastAsia" w:hAnsiTheme="minorEastAsia" w:hint="eastAsia"/>
          <w:kern w:val="0"/>
          <w:sz w:val="24"/>
          <w:szCs w:val="24"/>
        </w:rPr>
        <w:t>年４月１日</w:t>
      </w:r>
      <w:r w:rsidR="00A04E55" w:rsidRPr="009D716A">
        <w:rPr>
          <w:rFonts w:asciiTheme="minorEastAsia" w:hAnsiTheme="minorEastAsia" w:hint="eastAsia"/>
          <w:kern w:val="0"/>
          <w:sz w:val="24"/>
          <w:szCs w:val="24"/>
        </w:rPr>
        <w:t>から</w:t>
      </w:r>
      <w:r w:rsidR="00017702" w:rsidRPr="009D716A">
        <w:rPr>
          <w:rFonts w:asciiTheme="minorEastAsia" w:hAnsiTheme="minorEastAsia" w:hint="eastAsia"/>
          <w:kern w:val="0"/>
          <w:sz w:val="24"/>
          <w:szCs w:val="24"/>
        </w:rPr>
        <w:t>令和</w:t>
      </w:r>
      <w:r w:rsidR="00A22E4E">
        <w:rPr>
          <w:rFonts w:asciiTheme="minorEastAsia" w:hAnsiTheme="minorEastAsia" w:hint="eastAsia"/>
          <w:kern w:val="0"/>
          <w:sz w:val="24"/>
          <w:szCs w:val="24"/>
        </w:rPr>
        <w:t>９</w:t>
      </w:r>
      <w:r w:rsidRPr="009D716A">
        <w:rPr>
          <w:rFonts w:asciiTheme="minorEastAsia" w:hAnsiTheme="minorEastAsia" w:hint="eastAsia"/>
          <w:kern w:val="0"/>
          <w:sz w:val="24"/>
          <w:szCs w:val="24"/>
        </w:rPr>
        <w:t>年</w:t>
      </w:r>
      <w:r w:rsidR="008A7C8E" w:rsidRPr="009D716A">
        <w:rPr>
          <w:rFonts w:asciiTheme="minorEastAsia" w:hAnsiTheme="minorEastAsia" w:hint="eastAsia"/>
          <w:kern w:val="0"/>
          <w:sz w:val="24"/>
          <w:szCs w:val="24"/>
        </w:rPr>
        <w:t>３</w:t>
      </w:r>
      <w:r w:rsidRPr="009D716A">
        <w:rPr>
          <w:rFonts w:asciiTheme="minorEastAsia" w:hAnsiTheme="minorEastAsia" w:hint="eastAsia"/>
          <w:kern w:val="0"/>
          <w:sz w:val="24"/>
          <w:szCs w:val="24"/>
        </w:rPr>
        <w:t>月31日まで</w:t>
      </w:r>
    </w:p>
    <w:p w:rsidR="0012142C" w:rsidRPr="009D716A" w:rsidRDefault="0012142C" w:rsidP="0012142C">
      <w:pPr>
        <w:jc w:val="left"/>
        <w:rPr>
          <w:rFonts w:asciiTheme="minorEastAsia" w:hAnsiTheme="minorEastAsia"/>
          <w:kern w:val="0"/>
          <w:sz w:val="24"/>
          <w:szCs w:val="24"/>
        </w:rPr>
      </w:pPr>
    </w:p>
    <w:p w:rsidR="00535076" w:rsidRDefault="0012142C" w:rsidP="0012142C">
      <w:pPr>
        <w:jc w:val="left"/>
        <w:rPr>
          <w:rFonts w:asciiTheme="minorEastAsia" w:hAnsiTheme="minorEastAsia"/>
          <w:kern w:val="0"/>
          <w:sz w:val="24"/>
          <w:szCs w:val="24"/>
        </w:rPr>
      </w:pPr>
      <w:r w:rsidRPr="009D716A">
        <w:rPr>
          <w:rFonts w:asciiTheme="minorEastAsia" w:hAnsiTheme="minorEastAsia" w:hint="eastAsia"/>
          <w:kern w:val="0"/>
          <w:sz w:val="24"/>
          <w:szCs w:val="24"/>
        </w:rPr>
        <w:t>２　委託料</w:t>
      </w:r>
    </w:p>
    <w:p w:rsidR="00810B25" w:rsidRPr="009D716A" w:rsidRDefault="00810B25" w:rsidP="0012142C">
      <w:pPr>
        <w:jc w:val="left"/>
        <w:rPr>
          <w:rFonts w:asciiTheme="minorEastAsia" w:hAnsiTheme="minorEastAsia"/>
          <w:kern w:val="0"/>
          <w:sz w:val="24"/>
          <w:szCs w:val="24"/>
        </w:rPr>
      </w:pPr>
      <w:r>
        <w:rPr>
          <w:rFonts w:asciiTheme="minorEastAsia" w:hAnsiTheme="minorEastAsia" w:hint="eastAsia"/>
          <w:kern w:val="0"/>
          <w:sz w:val="24"/>
          <w:szCs w:val="24"/>
        </w:rPr>
        <w:t xml:space="preserve">　　委託料は教室の運営にかかる費用とし、次の限度額を設ける。</w:t>
      </w:r>
    </w:p>
    <w:p w:rsidR="005D65C2" w:rsidRDefault="00810B25" w:rsidP="00AF62F1">
      <w:pPr>
        <w:spacing w:beforeLines="20" w:before="71"/>
        <w:ind w:firstLineChars="100" w:firstLine="240"/>
        <w:jc w:val="left"/>
        <w:rPr>
          <w:rFonts w:asciiTheme="minorEastAsia" w:hAnsiTheme="minorEastAsia"/>
          <w:kern w:val="0"/>
          <w:sz w:val="24"/>
          <w:szCs w:val="24"/>
        </w:rPr>
      </w:pPr>
      <w:r>
        <w:rPr>
          <w:rFonts w:asciiTheme="minorEastAsia" w:hAnsiTheme="minorEastAsia" w:hint="eastAsia"/>
          <w:kern w:val="0"/>
          <w:sz w:val="24"/>
          <w:szCs w:val="24"/>
        </w:rPr>
        <w:t xml:space="preserve">⑴　</w:t>
      </w:r>
      <w:r w:rsidR="00A41E59" w:rsidRPr="009D716A">
        <w:rPr>
          <w:rFonts w:asciiTheme="minorEastAsia" w:hAnsiTheme="minorEastAsia" w:hint="eastAsia"/>
          <w:kern w:val="0"/>
          <w:sz w:val="24"/>
          <w:szCs w:val="24"/>
        </w:rPr>
        <w:t>教室</w:t>
      </w:r>
      <w:r w:rsidR="00107B01">
        <w:rPr>
          <w:rFonts w:asciiTheme="minorEastAsia" w:hAnsiTheme="minorEastAsia" w:hint="eastAsia"/>
          <w:kern w:val="0"/>
          <w:sz w:val="24"/>
          <w:szCs w:val="24"/>
        </w:rPr>
        <w:t>等</w:t>
      </w:r>
      <w:r w:rsidR="0012142C" w:rsidRPr="009D716A">
        <w:rPr>
          <w:rFonts w:asciiTheme="minorEastAsia" w:hAnsiTheme="minorEastAsia" w:hint="eastAsia"/>
          <w:kern w:val="0"/>
          <w:sz w:val="24"/>
          <w:szCs w:val="24"/>
        </w:rPr>
        <w:t>１</w:t>
      </w:r>
      <w:r w:rsidR="00A41E59" w:rsidRPr="009D716A">
        <w:rPr>
          <w:rFonts w:asciiTheme="minorEastAsia" w:hAnsiTheme="minorEastAsia" w:hint="eastAsia"/>
          <w:kern w:val="0"/>
          <w:sz w:val="24"/>
          <w:szCs w:val="24"/>
        </w:rPr>
        <w:t>回</w:t>
      </w:r>
      <w:r w:rsidR="00107B01">
        <w:rPr>
          <w:rFonts w:asciiTheme="minorEastAsia" w:hAnsiTheme="minorEastAsia" w:hint="eastAsia"/>
          <w:kern w:val="0"/>
          <w:sz w:val="24"/>
          <w:szCs w:val="24"/>
        </w:rPr>
        <w:t>開催</w:t>
      </w:r>
      <w:r w:rsidR="00A41E59" w:rsidRPr="009D716A">
        <w:rPr>
          <w:rFonts w:asciiTheme="minorEastAsia" w:hAnsiTheme="minorEastAsia" w:hint="eastAsia"/>
          <w:kern w:val="0"/>
          <w:sz w:val="24"/>
          <w:szCs w:val="24"/>
        </w:rPr>
        <w:t>につき</w:t>
      </w:r>
      <w:r w:rsidR="005D65C2">
        <w:rPr>
          <w:rFonts w:asciiTheme="minorEastAsia" w:hAnsiTheme="minorEastAsia" w:hint="eastAsia"/>
          <w:kern w:val="0"/>
          <w:sz w:val="24"/>
          <w:szCs w:val="24"/>
        </w:rPr>
        <w:t>16,500</w:t>
      </w:r>
      <w:r w:rsidR="00A41E59" w:rsidRPr="009D716A">
        <w:rPr>
          <w:rFonts w:asciiTheme="minorEastAsia" w:hAnsiTheme="minorEastAsia" w:hint="eastAsia"/>
          <w:kern w:val="0"/>
          <w:sz w:val="24"/>
          <w:szCs w:val="24"/>
        </w:rPr>
        <w:t>円</w:t>
      </w:r>
      <w:r w:rsidR="00C53DBD" w:rsidRPr="009D716A">
        <w:rPr>
          <w:rFonts w:asciiTheme="minorEastAsia" w:hAnsiTheme="minorEastAsia" w:hint="eastAsia"/>
          <w:kern w:val="0"/>
          <w:sz w:val="24"/>
          <w:szCs w:val="24"/>
        </w:rPr>
        <w:t>以内</w:t>
      </w:r>
      <w:r w:rsidR="005D65C2">
        <w:rPr>
          <w:rFonts w:asciiTheme="minorEastAsia" w:hAnsiTheme="minorEastAsia" w:hint="eastAsia"/>
          <w:kern w:val="0"/>
          <w:sz w:val="24"/>
          <w:szCs w:val="24"/>
        </w:rPr>
        <w:t>（</w:t>
      </w:r>
      <w:r w:rsidR="005D65C2" w:rsidRPr="009D716A">
        <w:rPr>
          <w:rFonts w:asciiTheme="minorEastAsia" w:hAnsiTheme="minorEastAsia" w:hint="eastAsia"/>
          <w:kern w:val="0"/>
          <w:sz w:val="24"/>
          <w:szCs w:val="24"/>
        </w:rPr>
        <w:t>消費税及び地方消費税を含む。）</w:t>
      </w:r>
    </w:p>
    <w:p w:rsidR="00A41E59" w:rsidRPr="009D716A" w:rsidRDefault="00810B25" w:rsidP="00810B25">
      <w:pPr>
        <w:ind w:firstLineChars="100" w:firstLine="240"/>
        <w:jc w:val="left"/>
        <w:rPr>
          <w:rFonts w:asciiTheme="minorEastAsia" w:hAnsiTheme="minorEastAsia"/>
          <w:kern w:val="0"/>
          <w:sz w:val="24"/>
          <w:szCs w:val="24"/>
        </w:rPr>
      </w:pPr>
      <w:r>
        <w:rPr>
          <w:rFonts w:asciiTheme="minorEastAsia" w:hAnsiTheme="minorEastAsia" w:hint="eastAsia"/>
          <w:kern w:val="0"/>
          <w:sz w:val="24"/>
          <w:szCs w:val="24"/>
        </w:rPr>
        <w:t xml:space="preserve">⑵　</w:t>
      </w:r>
      <w:r w:rsidR="00CF6814" w:rsidRPr="009D716A">
        <w:rPr>
          <w:rFonts w:asciiTheme="minorEastAsia" w:hAnsiTheme="minorEastAsia" w:hint="eastAsia"/>
          <w:kern w:val="0"/>
          <w:sz w:val="24"/>
          <w:szCs w:val="24"/>
        </w:rPr>
        <w:t>１</w:t>
      </w:r>
      <w:r w:rsidR="00107B01">
        <w:rPr>
          <w:rFonts w:asciiTheme="minorEastAsia" w:hAnsiTheme="minorEastAsia" w:hint="eastAsia"/>
          <w:kern w:val="0"/>
          <w:sz w:val="24"/>
          <w:szCs w:val="24"/>
        </w:rPr>
        <w:t>事業者</w:t>
      </w:r>
      <w:r w:rsidR="00CF6814" w:rsidRPr="009D716A">
        <w:rPr>
          <w:rFonts w:asciiTheme="minorEastAsia" w:hAnsiTheme="minorEastAsia" w:hint="eastAsia"/>
          <w:kern w:val="0"/>
          <w:sz w:val="24"/>
          <w:szCs w:val="24"/>
        </w:rPr>
        <w:t>に</w:t>
      </w:r>
      <w:r w:rsidR="00107B01">
        <w:rPr>
          <w:rFonts w:asciiTheme="minorEastAsia" w:hAnsiTheme="minorEastAsia" w:hint="eastAsia"/>
          <w:kern w:val="0"/>
          <w:sz w:val="24"/>
          <w:szCs w:val="24"/>
        </w:rPr>
        <w:t>つき年間</w:t>
      </w:r>
      <w:r w:rsidR="007318E4" w:rsidRPr="009D716A">
        <w:rPr>
          <w:rFonts w:asciiTheme="minorEastAsia" w:hAnsiTheme="minorEastAsia" w:hint="eastAsia"/>
          <w:kern w:val="0"/>
          <w:sz w:val="24"/>
          <w:szCs w:val="24"/>
        </w:rPr>
        <w:t>5</w:t>
      </w:r>
      <w:r w:rsidR="002C4721" w:rsidRPr="009D716A">
        <w:rPr>
          <w:rFonts w:asciiTheme="minorEastAsia" w:hAnsiTheme="minorEastAsia" w:hint="eastAsia"/>
          <w:kern w:val="0"/>
          <w:sz w:val="24"/>
          <w:szCs w:val="24"/>
        </w:rPr>
        <w:t>0</w:t>
      </w:r>
      <w:r w:rsidR="00C53DBD" w:rsidRPr="009D716A">
        <w:rPr>
          <w:rFonts w:asciiTheme="minorEastAsia" w:hAnsiTheme="minorEastAsia" w:hint="eastAsia"/>
          <w:kern w:val="0"/>
          <w:sz w:val="24"/>
          <w:szCs w:val="24"/>
        </w:rPr>
        <w:t>万</w:t>
      </w:r>
      <w:r w:rsidR="00A41E59" w:rsidRPr="009D716A">
        <w:rPr>
          <w:rFonts w:asciiTheme="minorEastAsia" w:hAnsiTheme="minorEastAsia" w:hint="eastAsia"/>
          <w:kern w:val="0"/>
          <w:sz w:val="24"/>
          <w:szCs w:val="24"/>
        </w:rPr>
        <w:t>円</w:t>
      </w:r>
      <w:r w:rsidR="004335BA" w:rsidRPr="004335BA">
        <w:rPr>
          <w:rFonts w:asciiTheme="minorEastAsia" w:hAnsiTheme="minorEastAsia" w:hint="eastAsia"/>
          <w:kern w:val="0"/>
          <w:sz w:val="24"/>
          <w:szCs w:val="24"/>
        </w:rPr>
        <w:t>（消費税及び地方消費税を含む。）</w:t>
      </w:r>
    </w:p>
    <w:p w:rsidR="00180B3E" w:rsidRPr="009D716A" w:rsidRDefault="00180B3E" w:rsidP="007805FF">
      <w:pPr>
        <w:jc w:val="left"/>
        <w:rPr>
          <w:rFonts w:asciiTheme="minorEastAsia" w:hAnsiTheme="minorEastAsia"/>
          <w:sz w:val="24"/>
          <w:szCs w:val="24"/>
        </w:rPr>
      </w:pPr>
    </w:p>
    <w:p w:rsidR="00354BD5" w:rsidRPr="009D716A" w:rsidRDefault="0012142C">
      <w:pPr>
        <w:jc w:val="left"/>
        <w:rPr>
          <w:rFonts w:asciiTheme="minorEastAsia" w:hAnsiTheme="minorEastAsia"/>
          <w:sz w:val="24"/>
          <w:szCs w:val="24"/>
        </w:rPr>
      </w:pPr>
      <w:r w:rsidRPr="009D716A">
        <w:rPr>
          <w:rFonts w:asciiTheme="minorEastAsia" w:hAnsiTheme="minorEastAsia" w:hint="eastAsia"/>
          <w:sz w:val="24"/>
          <w:szCs w:val="24"/>
        </w:rPr>
        <w:t xml:space="preserve">３　</w:t>
      </w:r>
      <w:r w:rsidR="00A557AC" w:rsidRPr="009D716A">
        <w:rPr>
          <w:rFonts w:asciiTheme="minorEastAsia" w:hAnsiTheme="minorEastAsia" w:hint="eastAsia"/>
          <w:sz w:val="24"/>
          <w:szCs w:val="24"/>
        </w:rPr>
        <w:t>参加資格</w:t>
      </w:r>
      <w:r w:rsidR="00354BD5" w:rsidRPr="009D716A">
        <w:rPr>
          <w:rFonts w:asciiTheme="minorEastAsia" w:hAnsiTheme="minorEastAsia" w:hint="eastAsia"/>
          <w:sz w:val="24"/>
          <w:szCs w:val="24"/>
        </w:rPr>
        <w:t>要件</w:t>
      </w:r>
    </w:p>
    <w:p w:rsidR="0005743D" w:rsidRPr="009D716A" w:rsidRDefault="00BD73E6" w:rsidP="00DC42EA">
      <w:pPr>
        <w:ind w:left="240" w:hangingChars="100" w:hanging="240"/>
        <w:jc w:val="left"/>
        <w:rPr>
          <w:rFonts w:asciiTheme="minorEastAsia" w:hAnsiTheme="minorEastAsia"/>
          <w:kern w:val="0"/>
          <w:sz w:val="24"/>
          <w:szCs w:val="24"/>
        </w:rPr>
      </w:pPr>
      <w:r w:rsidRPr="009D716A">
        <w:rPr>
          <w:rFonts w:asciiTheme="minorEastAsia" w:hAnsiTheme="minorEastAsia" w:hint="eastAsia"/>
          <w:sz w:val="24"/>
          <w:szCs w:val="24"/>
        </w:rPr>
        <w:t xml:space="preserve">　　</w:t>
      </w:r>
      <w:r w:rsidR="00426346" w:rsidRPr="009D716A">
        <w:rPr>
          <w:rFonts w:asciiTheme="minorEastAsia" w:hAnsiTheme="minorEastAsia" w:hint="eastAsia"/>
          <w:sz w:val="24"/>
          <w:szCs w:val="24"/>
        </w:rPr>
        <w:t>公募</w:t>
      </w:r>
      <w:r w:rsidR="00FB63C7" w:rsidRPr="009D716A">
        <w:rPr>
          <w:rFonts w:asciiTheme="minorEastAsia" w:hAnsiTheme="minorEastAsia" w:hint="eastAsia"/>
          <w:sz w:val="24"/>
          <w:szCs w:val="24"/>
        </w:rPr>
        <w:t>に参加する事業者</w:t>
      </w:r>
      <w:bookmarkStart w:id="0" w:name="_Hlk161305252"/>
      <w:r w:rsidR="00C53DBD" w:rsidRPr="009D716A">
        <w:rPr>
          <w:rFonts w:asciiTheme="minorEastAsia" w:hAnsiTheme="minorEastAsia" w:hint="eastAsia"/>
          <w:sz w:val="24"/>
          <w:szCs w:val="24"/>
        </w:rPr>
        <w:t>（以下「参加事業者」という。）</w:t>
      </w:r>
      <w:bookmarkEnd w:id="0"/>
      <w:r w:rsidR="00FB63C7" w:rsidRPr="009D716A">
        <w:rPr>
          <w:rFonts w:asciiTheme="minorEastAsia" w:hAnsiTheme="minorEastAsia" w:hint="eastAsia"/>
          <w:sz w:val="24"/>
          <w:szCs w:val="24"/>
        </w:rPr>
        <w:t>は、</w:t>
      </w:r>
      <w:r w:rsidR="0080411B" w:rsidRPr="009D716A">
        <w:rPr>
          <w:rFonts w:asciiTheme="minorEastAsia" w:hAnsiTheme="minorEastAsia" w:hint="eastAsia"/>
          <w:sz w:val="24"/>
          <w:szCs w:val="24"/>
        </w:rPr>
        <w:t>一般介護予防業務を公平・中立な立場で効率的に運営することができる</w:t>
      </w:r>
      <w:r w:rsidRPr="009D716A">
        <w:rPr>
          <w:rFonts w:asciiTheme="minorEastAsia" w:hAnsiTheme="minorEastAsia" w:hint="eastAsia"/>
          <w:sz w:val="24"/>
          <w:szCs w:val="24"/>
        </w:rPr>
        <w:t>社会福祉法人、医療法人、特定非営利活動法人、公益法人等</w:t>
      </w:r>
      <w:r w:rsidRPr="009D716A">
        <w:rPr>
          <w:rFonts w:asciiTheme="minorEastAsia" w:hAnsiTheme="minorEastAsia" w:hint="eastAsia"/>
          <w:kern w:val="0"/>
          <w:sz w:val="24"/>
          <w:szCs w:val="24"/>
        </w:rPr>
        <w:t>であって、以下の要件を</w:t>
      </w:r>
      <w:r w:rsidR="0080411B" w:rsidRPr="009D716A">
        <w:rPr>
          <w:rFonts w:asciiTheme="minorEastAsia" w:hAnsiTheme="minorEastAsia" w:hint="eastAsia"/>
          <w:kern w:val="0"/>
          <w:sz w:val="24"/>
          <w:szCs w:val="24"/>
        </w:rPr>
        <w:t>全て</w:t>
      </w:r>
      <w:r w:rsidRPr="009D716A">
        <w:rPr>
          <w:rFonts w:asciiTheme="minorEastAsia" w:hAnsiTheme="minorEastAsia" w:hint="eastAsia"/>
          <w:kern w:val="0"/>
          <w:sz w:val="24"/>
          <w:szCs w:val="24"/>
        </w:rPr>
        <w:t>満た</w:t>
      </w:r>
      <w:r w:rsidR="0080411B" w:rsidRPr="009D716A">
        <w:rPr>
          <w:rFonts w:asciiTheme="minorEastAsia" w:hAnsiTheme="minorEastAsia" w:hint="eastAsia"/>
          <w:kern w:val="0"/>
          <w:sz w:val="24"/>
          <w:szCs w:val="24"/>
        </w:rPr>
        <w:t>す者である</w:t>
      </w:r>
      <w:r w:rsidRPr="009D716A">
        <w:rPr>
          <w:rFonts w:asciiTheme="minorEastAsia" w:hAnsiTheme="minorEastAsia" w:hint="eastAsia"/>
          <w:kern w:val="0"/>
          <w:sz w:val="24"/>
          <w:szCs w:val="24"/>
        </w:rPr>
        <w:t>こと。</w:t>
      </w:r>
    </w:p>
    <w:p w:rsidR="00354BD5" w:rsidRPr="009D716A" w:rsidRDefault="00180B3E" w:rsidP="00E6329D">
      <w:pPr>
        <w:spacing w:beforeLines="20" w:before="71"/>
        <w:ind w:leftChars="119" w:left="490" w:hangingChars="100" w:hanging="240"/>
        <w:jc w:val="left"/>
        <w:rPr>
          <w:rFonts w:asciiTheme="minorEastAsia" w:hAnsiTheme="minorEastAsia"/>
          <w:sz w:val="24"/>
          <w:szCs w:val="24"/>
        </w:rPr>
      </w:pPr>
      <w:r w:rsidRPr="009D716A">
        <w:rPr>
          <w:rFonts w:asciiTheme="minorEastAsia" w:hAnsiTheme="minorEastAsia" w:hint="eastAsia"/>
          <w:sz w:val="24"/>
          <w:szCs w:val="24"/>
        </w:rPr>
        <w:t>⑴</w:t>
      </w:r>
      <w:r w:rsidR="00F36A50" w:rsidRPr="009D716A">
        <w:rPr>
          <w:rFonts w:asciiTheme="minorEastAsia" w:hAnsiTheme="minorEastAsia" w:hint="eastAsia"/>
          <w:sz w:val="24"/>
          <w:szCs w:val="24"/>
        </w:rPr>
        <w:t xml:space="preserve">　</w:t>
      </w:r>
      <w:r w:rsidR="00BD73E6" w:rsidRPr="009D716A">
        <w:rPr>
          <w:rFonts w:asciiTheme="minorEastAsia" w:hAnsiTheme="minorEastAsia" w:hint="eastAsia"/>
          <w:sz w:val="24"/>
          <w:szCs w:val="24"/>
        </w:rPr>
        <w:t>地方自治法施行令（昭和22年政令第16号）第167条の</w:t>
      </w:r>
      <w:r w:rsidR="008B58C4" w:rsidRPr="009D716A">
        <w:rPr>
          <w:rFonts w:asciiTheme="minorEastAsia" w:hAnsiTheme="minorEastAsia" w:hint="eastAsia"/>
          <w:sz w:val="24"/>
          <w:szCs w:val="24"/>
        </w:rPr>
        <w:t>４</w:t>
      </w:r>
      <w:r w:rsidR="00BD73E6" w:rsidRPr="009D716A">
        <w:rPr>
          <w:rFonts w:asciiTheme="minorEastAsia" w:hAnsiTheme="minorEastAsia" w:hint="eastAsia"/>
          <w:sz w:val="24"/>
          <w:szCs w:val="24"/>
        </w:rPr>
        <w:t>の規定に該当しないこと</w:t>
      </w:r>
      <w:r w:rsidR="004F6E80" w:rsidRPr="009D716A">
        <w:rPr>
          <w:rFonts w:asciiTheme="minorEastAsia" w:hAnsiTheme="minorEastAsia" w:hint="eastAsia"/>
          <w:sz w:val="24"/>
          <w:szCs w:val="24"/>
        </w:rPr>
        <w:t>。</w:t>
      </w:r>
    </w:p>
    <w:p w:rsidR="00180B3E" w:rsidRPr="009D716A" w:rsidRDefault="00A548F5" w:rsidP="002144F4">
      <w:pPr>
        <w:ind w:leftChars="119" w:left="490" w:hangingChars="100" w:hanging="240"/>
        <w:jc w:val="left"/>
        <w:rPr>
          <w:rFonts w:asciiTheme="minorEastAsia" w:hAnsiTheme="minorEastAsia"/>
          <w:sz w:val="24"/>
          <w:szCs w:val="24"/>
        </w:rPr>
      </w:pPr>
      <w:r w:rsidRPr="009D716A">
        <w:rPr>
          <w:rFonts w:asciiTheme="minorEastAsia" w:hAnsiTheme="minorEastAsia" w:hint="eastAsia"/>
          <w:sz w:val="24"/>
          <w:szCs w:val="24"/>
        </w:rPr>
        <w:t>⑵</w:t>
      </w:r>
      <w:r w:rsidR="00F36A50" w:rsidRPr="009D716A">
        <w:rPr>
          <w:rFonts w:asciiTheme="minorEastAsia" w:hAnsiTheme="minorEastAsia" w:hint="eastAsia"/>
          <w:sz w:val="24"/>
          <w:szCs w:val="24"/>
        </w:rPr>
        <w:t xml:space="preserve">　</w:t>
      </w:r>
      <w:r w:rsidR="00557E43" w:rsidRPr="009D716A">
        <w:rPr>
          <w:rFonts w:asciiTheme="minorEastAsia" w:hAnsiTheme="minorEastAsia" w:hint="eastAsia"/>
          <w:sz w:val="24"/>
          <w:szCs w:val="24"/>
        </w:rPr>
        <w:t>会社更生法（平成14年法律第154号）第17条の規定に基づ</w:t>
      </w:r>
      <w:r w:rsidR="005D65C2">
        <w:rPr>
          <w:rFonts w:asciiTheme="minorEastAsia" w:hAnsiTheme="minorEastAsia" w:hint="eastAsia"/>
          <w:sz w:val="24"/>
          <w:szCs w:val="24"/>
        </w:rPr>
        <w:t>く</w:t>
      </w:r>
      <w:r w:rsidR="00557E43" w:rsidRPr="009D716A">
        <w:rPr>
          <w:rFonts w:asciiTheme="minorEastAsia" w:hAnsiTheme="minorEastAsia" w:hint="eastAsia"/>
          <w:sz w:val="24"/>
          <w:szCs w:val="24"/>
        </w:rPr>
        <w:t>更生手続き開始</w:t>
      </w:r>
      <w:r w:rsidR="005D65C2">
        <w:rPr>
          <w:rFonts w:asciiTheme="minorEastAsia" w:hAnsiTheme="minorEastAsia" w:hint="eastAsia"/>
          <w:sz w:val="24"/>
          <w:szCs w:val="24"/>
        </w:rPr>
        <w:t>の申立て</w:t>
      </w:r>
      <w:r w:rsidR="00557E43" w:rsidRPr="009D716A">
        <w:rPr>
          <w:rFonts w:asciiTheme="minorEastAsia" w:hAnsiTheme="minorEastAsia" w:hint="eastAsia"/>
          <w:sz w:val="24"/>
          <w:szCs w:val="24"/>
        </w:rPr>
        <w:t>をしていないこと。</w:t>
      </w:r>
    </w:p>
    <w:p w:rsidR="00557E43" w:rsidRPr="009D716A" w:rsidRDefault="00A548F5" w:rsidP="002144F4">
      <w:pPr>
        <w:ind w:leftChars="125" w:left="503" w:hangingChars="100" w:hanging="240"/>
        <w:jc w:val="left"/>
        <w:rPr>
          <w:rFonts w:asciiTheme="minorEastAsia" w:hAnsiTheme="minorEastAsia"/>
          <w:sz w:val="24"/>
          <w:szCs w:val="24"/>
        </w:rPr>
      </w:pPr>
      <w:r w:rsidRPr="009D716A">
        <w:rPr>
          <w:rFonts w:asciiTheme="minorEastAsia" w:hAnsiTheme="minorEastAsia" w:hint="eastAsia"/>
          <w:sz w:val="24"/>
          <w:szCs w:val="24"/>
        </w:rPr>
        <w:t>⑶</w:t>
      </w:r>
      <w:r w:rsidR="00F36A50" w:rsidRPr="009D716A">
        <w:rPr>
          <w:rFonts w:asciiTheme="minorEastAsia" w:hAnsiTheme="minorEastAsia" w:hint="eastAsia"/>
          <w:sz w:val="24"/>
          <w:szCs w:val="24"/>
        </w:rPr>
        <w:t xml:space="preserve">　</w:t>
      </w:r>
      <w:r w:rsidR="00557E43" w:rsidRPr="009D716A">
        <w:rPr>
          <w:rFonts w:asciiTheme="minorEastAsia" w:hAnsiTheme="minorEastAsia" w:hint="eastAsia"/>
          <w:sz w:val="24"/>
          <w:szCs w:val="24"/>
        </w:rPr>
        <w:t>民事再生法（平成11年法律第225号）第21</w:t>
      </w:r>
      <w:r w:rsidR="004D61CA" w:rsidRPr="009D716A">
        <w:rPr>
          <w:rFonts w:asciiTheme="minorEastAsia" w:hAnsiTheme="minorEastAsia" w:hint="eastAsia"/>
          <w:sz w:val="24"/>
          <w:szCs w:val="24"/>
        </w:rPr>
        <w:t>条の規定に基づ</w:t>
      </w:r>
      <w:r w:rsidR="005D65C2">
        <w:rPr>
          <w:rFonts w:asciiTheme="minorEastAsia" w:hAnsiTheme="minorEastAsia" w:hint="eastAsia"/>
          <w:sz w:val="24"/>
          <w:szCs w:val="24"/>
        </w:rPr>
        <w:t>く再</w:t>
      </w:r>
      <w:r w:rsidR="004D61CA" w:rsidRPr="009D716A">
        <w:rPr>
          <w:rFonts w:asciiTheme="minorEastAsia" w:hAnsiTheme="minorEastAsia" w:hint="eastAsia"/>
          <w:sz w:val="24"/>
          <w:szCs w:val="24"/>
        </w:rPr>
        <w:t>生手続き開始</w:t>
      </w:r>
      <w:r w:rsidR="005D65C2">
        <w:rPr>
          <w:rFonts w:asciiTheme="minorEastAsia" w:hAnsiTheme="minorEastAsia" w:hint="eastAsia"/>
          <w:sz w:val="24"/>
          <w:szCs w:val="24"/>
        </w:rPr>
        <w:t>の申立て</w:t>
      </w:r>
      <w:r w:rsidR="004D61CA" w:rsidRPr="009D716A">
        <w:rPr>
          <w:rFonts w:asciiTheme="minorEastAsia" w:hAnsiTheme="minorEastAsia" w:hint="eastAsia"/>
          <w:sz w:val="24"/>
          <w:szCs w:val="24"/>
        </w:rPr>
        <w:t>をしていないこと。</w:t>
      </w:r>
    </w:p>
    <w:p w:rsidR="004D61CA" w:rsidRPr="009D716A" w:rsidRDefault="00A548F5" w:rsidP="002144F4">
      <w:pPr>
        <w:ind w:leftChars="119" w:left="490" w:hangingChars="100" w:hanging="240"/>
        <w:jc w:val="left"/>
        <w:rPr>
          <w:rFonts w:asciiTheme="minorEastAsia" w:hAnsiTheme="minorEastAsia"/>
          <w:sz w:val="24"/>
          <w:szCs w:val="24"/>
        </w:rPr>
      </w:pPr>
      <w:r w:rsidRPr="009D716A">
        <w:rPr>
          <w:rFonts w:asciiTheme="minorEastAsia" w:hAnsiTheme="minorEastAsia" w:hint="eastAsia"/>
          <w:sz w:val="24"/>
          <w:szCs w:val="24"/>
        </w:rPr>
        <w:t>⑷</w:t>
      </w:r>
      <w:r w:rsidR="00F36A50" w:rsidRPr="009D716A">
        <w:rPr>
          <w:rFonts w:asciiTheme="minorEastAsia" w:hAnsiTheme="minorEastAsia" w:hint="eastAsia"/>
          <w:sz w:val="24"/>
          <w:szCs w:val="24"/>
        </w:rPr>
        <w:t xml:space="preserve">　</w:t>
      </w:r>
      <w:r w:rsidR="004D61CA" w:rsidRPr="009D716A">
        <w:rPr>
          <w:rFonts w:asciiTheme="minorEastAsia" w:hAnsiTheme="minorEastAsia" w:hint="eastAsia"/>
          <w:sz w:val="24"/>
          <w:szCs w:val="24"/>
        </w:rPr>
        <w:t>介護</w:t>
      </w:r>
      <w:r w:rsidR="005D65C2">
        <w:rPr>
          <w:rFonts w:asciiTheme="minorEastAsia" w:hAnsiTheme="minorEastAsia" w:hint="eastAsia"/>
          <w:sz w:val="24"/>
          <w:szCs w:val="24"/>
        </w:rPr>
        <w:t>保険法</w:t>
      </w:r>
      <w:r w:rsidR="000211FA">
        <w:rPr>
          <w:rFonts w:asciiTheme="minorEastAsia" w:hAnsiTheme="minorEastAsia" w:hint="eastAsia"/>
          <w:sz w:val="24"/>
          <w:szCs w:val="24"/>
        </w:rPr>
        <w:t>の規定により</w:t>
      </w:r>
      <w:r w:rsidR="004D61CA" w:rsidRPr="009D716A">
        <w:rPr>
          <w:rFonts w:asciiTheme="minorEastAsia" w:hAnsiTheme="minorEastAsia" w:hint="eastAsia"/>
          <w:sz w:val="24"/>
          <w:szCs w:val="24"/>
        </w:rPr>
        <w:t>、</w:t>
      </w:r>
      <w:r w:rsidR="005D65C2">
        <w:rPr>
          <w:rFonts w:asciiTheme="minorEastAsia" w:hAnsiTheme="minorEastAsia" w:hint="eastAsia"/>
          <w:sz w:val="24"/>
          <w:szCs w:val="24"/>
        </w:rPr>
        <w:t>懲役又は</w:t>
      </w:r>
      <w:r w:rsidR="004D61CA" w:rsidRPr="009D716A">
        <w:rPr>
          <w:rFonts w:asciiTheme="minorEastAsia" w:hAnsiTheme="minorEastAsia" w:hint="eastAsia"/>
          <w:sz w:val="24"/>
          <w:szCs w:val="24"/>
        </w:rPr>
        <w:t>罰金の刑に処せられ、その執行を終わり又は執行を受けることがなくなるまでの者でない</w:t>
      </w:r>
      <w:r w:rsidR="002772A9" w:rsidRPr="009D716A">
        <w:rPr>
          <w:rFonts w:asciiTheme="minorEastAsia" w:hAnsiTheme="minorEastAsia" w:hint="eastAsia"/>
          <w:sz w:val="24"/>
          <w:szCs w:val="24"/>
        </w:rPr>
        <w:t>こと</w:t>
      </w:r>
      <w:r w:rsidR="004D61CA" w:rsidRPr="009D716A">
        <w:rPr>
          <w:rFonts w:asciiTheme="minorEastAsia" w:hAnsiTheme="minorEastAsia" w:hint="eastAsia"/>
          <w:sz w:val="24"/>
          <w:szCs w:val="24"/>
        </w:rPr>
        <w:t>。</w:t>
      </w:r>
    </w:p>
    <w:p w:rsidR="00FB63C7" w:rsidRPr="009D716A" w:rsidRDefault="00A548F5" w:rsidP="002144F4">
      <w:pPr>
        <w:ind w:leftChars="105" w:left="460" w:hangingChars="100" w:hanging="240"/>
        <w:jc w:val="left"/>
        <w:rPr>
          <w:rFonts w:asciiTheme="minorEastAsia" w:hAnsiTheme="minorEastAsia"/>
          <w:sz w:val="24"/>
          <w:szCs w:val="24"/>
        </w:rPr>
      </w:pPr>
      <w:r w:rsidRPr="009D716A">
        <w:rPr>
          <w:rFonts w:asciiTheme="minorEastAsia" w:hAnsiTheme="minorEastAsia" w:hint="eastAsia"/>
          <w:sz w:val="24"/>
          <w:szCs w:val="24"/>
        </w:rPr>
        <w:t>⑸</w:t>
      </w:r>
      <w:r w:rsidR="00F36A50" w:rsidRPr="009D716A">
        <w:rPr>
          <w:rFonts w:asciiTheme="minorEastAsia" w:hAnsiTheme="minorEastAsia" w:hint="eastAsia"/>
          <w:sz w:val="24"/>
          <w:szCs w:val="24"/>
        </w:rPr>
        <w:t xml:space="preserve">　</w:t>
      </w:r>
      <w:r w:rsidR="004D61CA" w:rsidRPr="009D716A">
        <w:rPr>
          <w:rFonts w:asciiTheme="minorEastAsia" w:hAnsiTheme="minorEastAsia" w:hint="eastAsia"/>
          <w:sz w:val="24"/>
          <w:szCs w:val="24"/>
        </w:rPr>
        <w:t>応募</w:t>
      </w:r>
      <w:r w:rsidR="00107B01">
        <w:rPr>
          <w:rFonts w:asciiTheme="minorEastAsia" w:hAnsiTheme="minorEastAsia" w:hint="eastAsia"/>
          <w:sz w:val="24"/>
          <w:szCs w:val="24"/>
        </w:rPr>
        <w:t>事業者</w:t>
      </w:r>
      <w:r w:rsidR="004D61CA" w:rsidRPr="009D716A">
        <w:rPr>
          <w:rFonts w:asciiTheme="minorEastAsia" w:hAnsiTheme="minorEastAsia" w:hint="eastAsia"/>
          <w:sz w:val="24"/>
          <w:szCs w:val="24"/>
        </w:rPr>
        <w:t>の役員等が、禁錮以上の刑に処せられ、その執行を終わり、又は執行を受けることがなくなるまでの者でないこと。</w:t>
      </w:r>
    </w:p>
    <w:p w:rsidR="00401525" w:rsidRPr="009D716A" w:rsidRDefault="00A548F5" w:rsidP="00FB63C7">
      <w:pPr>
        <w:ind w:firstLineChars="100" w:firstLine="240"/>
        <w:jc w:val="left"/>
        <w:rPr>
          <w:rFonts w:asciiTheme="minorEastAsia" w:hAnsiTheme="minorEastAsia"/>
          <w:sz w:val="24"/>
          <w:szCs w:val="24"/>
        </w:rPr>
      </w:pPr>
      <w:r w:rsidRPr="009D716A">
        <w:rPr>
          <w:rFonts w:asciiTheme="minorEastAsia" w:hAnsiTheme="minorEastAsia" w:hint="eastAsia"/>
          <w:sz w:val="24"/>
          <w:szCs w:val="24"/>
        </w:rPr>
        <w:t>⑹</w:t>
      </w:r>
      <w:r w:rsidR="00F36A50" w:rsidRPr="009D716A">
        <w:rPr>
          <w:rFonts w:asciiTheme="minorEastAsia" w:hAnsiTheme="minorEastAsia" w:hint="eastAsia"/>
          <w:sz w:val="24"/>
          <w:szCs w:val="24"/>
        </w:rPr>
        <w:t xml:space="preserve">　</w:t>
      </w:r>
      <w:r w:rsidR="00BD73E6" w:rsidRPr="009D716A">
        <w:rPr>
          <w:rFonts w:asciiTheme="minorEastAsia" w:hAnsiTheme="minorEastAsia" w:hint="eastAsia"/>
          <w:sz w:val="24"/>
          <w:szCs w:val="24"/>
        </w:rPr>
        <w:t>伊予市税を</w:t>
      </w:r>
      <w:r w:rsidR="00401525" w:rsidRPr="009D716A">
        <w:rPr>
          <w:rFonts w:asciiTheme="minorEastAsia" w:hAnsiTheme="minorEastAsia" w:hint="eastAsia"/>
          <w:sz w:val="24"/>
          <w:szCs w:val="24"/>
        </w:rPr>
        <w:t>滞納していないこと。</w:t>
      </w:r>
    </w:p>
    <w:p w:rsidR="00FB63C7" w:rsidRPr="009D716A" w:rsidRDefault="00A548F5" w:rsidP="00FB63C7">
      <w:pPr>
        <w:ind w:firstLineChars="100" w:firstLine="240"/>
        <w:jc w:val="left"/>
        <w:rPr>
          <w:rFonts w:asciiTheme="minorEastAsia" w:hAnsiTheme="minorEastAsia"/>
          <w:sz w:val="24"/>
          <w:szCs w:val="24"/>
        </w:rPr>
      </w:pPr>
      <w:r w:rsidRPr="009D716A">
        <w:rPr>
          <w:rFonts w:asciiTheme="minorEastAsia" w:hAnsiTheme="minorEastAsia" w:hint="eastAsia"/>
          <w:sz w:val="24"/>
          <w:szCs w:val="24"/>
        </w:rPr>
        <w:t>⑺</w:t>
      </w:r>
      <w:r w:rsidR="00F36A50" w:rsidRPr="009D716A">
        <w:rPr>
          <w:rFonts w:asciiTheme="minorEastAsia" w:hAnsiTheme="minorEastAsia" w:hint="eastAsia"/>
          <w:sz w:val="24"/>
          <w:szCs w:val="24"/>
        </w:rPr>
        <w:t xml:space="preserve">　</w:t>
      </w:r>
      <w:r w:rsidR="00BD73E6" w:rsidRPr="009D716A">
        <w:rPr>
          <w:rFonts w:asciiTheme="minorEastAsia" w:hAnsiTheme="minorEastAsia" w:hint="eastAsia"/>
          <w:sz w:val="24"/>
          <w:szCs w:val="24"/>
        </w:rPr>
        <w:t>法人税、消費税及び地方消費税について滞納がないこと。</w:t>
      </w:r>
    </w:p>
    <w:p w:rsidR="00401525" w:rsidRPr="009D716A" w:rsidRDefault="00A548F5" w:rsidP="000211FA">
      <w:pPr>
        <w:ind w:leftChars="100" w:left="450" w:hangingChars="100" w:hanging="240"/>
        <w:jc w:val="left"/>
        <w:rPr>
          <w:rFonts w:asciiTheme="minorEastAsia" w:hAnsiTheme="minorEastAsia"/>
          <w:sz w:val="24"/>
          <w:szCs w:val="24"/>
        </w:rPr>
      </w:pPr>
      <w:r w:rsidRPr="009D716A">
        <w:rPr>
          <w:rFonts w:asciiTheme="minorEastAsia" w:hAnsiTheme="minorEastAsia" w:hint="eastAsia"/>
          <w:sz w:val="24"/>
          <w:szCs w:val="24"/>
        </w:rPr>
        <w:t>⑻</w:t>
      </w:r>
      <w:r w:rsidR="00F36A50" w:rsidRPr="009D716A">
        <w:rPr>
          <w:rFonts w:asciiTheme="minorEastAsia" w:hAnsiTheme="minorEastAsia" w:hint="eastAsia"/>
          <w:sz w:val="24"/>
          <w:szCs w:val="24"/>
        </w:rPr>
        <w:t xml:space="preserve">　</w:t>
      </w:r>
      <w:r w:rsidR="000211FA">
        <w:rPr>
          <w:rFonts w:asciiTheme="minorEastAsia" w:hAnsiTheme="minorEastAsia" w:hint="eastAsia"/>
          <w:sz w:val="24"/>
          <w:szCs w:val="24"/>
        </w:rPr>
        <w:t>公募開始</w:t>
      </w:r>
      <w:r w:rsidR="002E3C65">
        <w:rPr>
          <w:rFonts w:asciiTheme="minorEastAsia" w:hAnsiTheme="minorEastAsia" w:hint="eastAsia"/>
          <w:sz w:val="24"/>
          <w:szCs w:val="24"/>
        </w:rPr>
        <w:t>の日</w:t>
      </w:r>
      <w:r w:rsidR="000211FA">
        <w:rPr>
          <w:rFonts w:asciiTheme="minorEastAsia" w:hAnsiTheme="minorEastAsia" w:hint="eastAsia"/>
          <w:sz w:val="24"/>
          <w:szCs w:val="24"/>
        </w:rPr>
        <w:t>から契約に至るまでの期間において、</w:t>
      </w:r>
      <w:r w:rsidR="00C41502" w:rsidRPr="009D716A">
        <w:rPr>
          <w:rFonts w:asciiTheme="minorEastAsia" w:hAnsiTheme="minorEastAsia" w:hint="eastAsia"/>
          <w:sz w:val="24"/>
          <w:szCs w:val="24"/>
        </w:rPr>
        <w:t>伊予市</w:t>
      </w:r>
      <w:r w:rsidR="000211FA">
        <w:rPr>
          <w:rFonts w:asciiTheme="minorEastAsia" w:hAnsiTheme="minorEastAsia" w:hint="eastAsia"/>
          <w:sz w:val="24"/>
          <w:szCs w:val="24"/>
        </w:rPr>
        <w:t>建設工事等指名停止及び指名回避措置要綱（平成17年伊予市訓令第79号）に基づく指名停止</w:t>
      </w:r>
      <w:r w:rsidR="002B410E">
        <w:rPr>
          <w:rFonts w:asciiTheme="minorEastAsia" w:hAnsiTheme="minorEastAsia" w:hint="eastAsia"/>
          <w:sz w:val="24"/>
          <w:szCs w:val="24"/>
        </w:rPr>
        <w:t>又は指名回避の期間</w:t>
      </w:r>
      <w:r w:rsidR="000211FA">
        <w:rPr>
          <w:rFonts w:asciiTheme="minorEastAsia" w:hAnsiTheme="minorEastAsia" w:hint="eastAsia"/>
          <w:sz w:val="24"/>
          <w:szCs w:val="24"/>
        </w:rPr>
        <w:t>中でないこと。</w:t>
      </w:r>
    </w:p>
    <w:p w:rsidR="008B58C4" w:rsidRPr="009D716A" w:rsidRDefault="005D65C2" w:rsidP="002144F4">
      <w:pPr>
        <w:ind w:leftChars="119" w:left="490" w:hangingChars="100" w:hanging="240"/>
        <w:jc w:val="left"/>
        <w:rPr>
          <w:rFonts w:asciiTheme="minorEastAsia" w:hAnsiTheme="minorEastAsia"/>
          <w:sz w:val="24"/>
          <w:szCs w:val="24"/>
        </w:rPr>
      </w:pPr>
      <w:r>
        <w:rPr>
          <w:rFonts w:asciiTheme="minorEastAsia" w:hAnsiTheme="minorEastAsia" w:hint="eastAsia"/>
          <w:sz w:val="24"/>
          <w:szCs w:val="24"/>
        </w:rPr>
        <w:t>⑼</w:t>
      </w:r>
      <w:r w:rsidR="008B58C4" w:rsidRPr="009D716A">
        <w:rPr>
          <w:rFonts w:asciiTheme="minorEastAsia" w:hAnsiTheme="minorEastAsia" w:hint="eastAsia"/>
          <w:sz w:val="24"/>
          <w:szCs w:val="24"/>
        </w:rPr>
        <w:t xml:space="preserve">　伊予市暴力団排除条例（平成23年伊予市条例第30号）第２条第１号から第３号までの規定に該当していない者であること。</w:t>
      </w:r>
    </w:p>
    <w:p w:rsidR="007F3F90" w:rsidRPr="009D716A" w:rsidRDefault="007F3F90">
      <w:pPr>
        <w:jc w:val="left"/>
        <w:rPr>
          <w:rFonts w:asciiTheme="minorEastAsia" w:hAnsiTheme="minorEastAsia"/>
          <w:sz w:val="24"/>
          <w:szCs w:val="24"/>
        </w:rPr>
      </w:pPr>
    </w:p>
    <w:p w:rsidR="0099226D" w:rsidRPr="009D716A" w:rsidRDefault="00F74C40" w:rsidP="00807A49">
      <w:pPr>
        <w:jc w:val="left"/>
        <w:rPr>
          <w:rFonts w:asciiTheme="minorEastAsia" w:hAnsiTheme="minorEastAsia"/>
          <w:sz w:val="24"/>
          <w:szCs w:val="24"/>
        </w:rPr>
      </w:pPr>
      <w:r w:rsidRPr="009D716A">
        <w:rPr>
          <w:rFonts w:asciiTheme="minorEastAsia" w:hAnsiTheme="minorEastAsia" w:hint="eastAsia"/>
          <w:sz w:val="24"/>
          <w:szCs w:val="24"/>
        </w:rPr>
        <w:lastRenderedPageBreak/>
        <w:t>４</w:t>
      </w:r>
      <w:r w:rsidR="003C42FE" w:rsidRPr="009D716A">
        <w:rPr>
          <w:rFonts w:asciiTheme="minorEastAsia" w:hAnsiTheme="minorEastAsia" w:hint="eastAsia"/>
          <w:sz w:val="24"/>
          <w:szCs w:val="24"/>
        </w:rPr>
        <w:t xml:space="preserve">　</w:t>
      </w:r>
      <w:r w:rsidR="000211FA">
        <w:rPr>
          <w:rFonts w:asciiTheme="minorEastAsia" w:hAnsiTheme="minorEastAsia" w:hint="eastAsia"/>
          <w:sz w:val="24"/>
          <w:szCs w:val="24"/>
        </w:rPr>
        <w:t>公募スケジュール</w:t>
      </w:r>
    </w:p>
    <w:tbl>
      <w:tblPr>
        <w:tblStyle w:val="a3"/>
        <w:tblW w:w="7230" w:type="dxa"/>
        <w:tblInd w:w="675" w:type="dxa"/>
        <w:tblLook w:val="04A0" w:firstRow="1" w:lastRow="0" w:firstColumn="1" w:lastColumn="0" w:noHBand="0" w:noVBand="1"/>
      </w:tblPr>
      <w:tblGrid>
        <w:gridCol w:w="2835"/>
        <w:gridCol w:w="4395"/>
      </w:tblGrid>
      <w:tr w:rsidR="009D716A" w:rsidRPr="009D716A" w:rsidTr="00107B01">
        <w:tc>
          <w:tcPr>
            <w:tcW w:w="2835" w:type="dxa"/>
            <w:shd w:val="clear" w:color="auto" w:fill="D9D9D9" w:themeFill="background1" w:themeFillShade="D9"/>
          </w:tcPr>
          <w:p w:rsidR="00E22A75" w:rsidRPr="009D716A" w:rsidRDefault="00E22A75" w:rsidP="00E22A75">
            <w:pPr>
              <w:jc w:val="center"/>
              <w:rPr>
                <w:rFonts w:asciiTheme="minorEastAsia" w:hAnsiTheme="minorEastAsia"/>
                <w:sz w:val="24"/>
                <w:szCs w:val="24"/>
              </w:rPr>
            </w:pPr>
            <w:r w:rsidRPr="009D716A">
              <w:rPr>
                <w:rFonts w:asciiTheme="minorEastAsia" w:hAnsiTheme="minorEastAsia" w:hint="eastAsia"/>
                <w:sz w:val="24"/>
                <w:szCs w:val="24"/>
              </w:rPr>
              <w:t>項　　目</w:t>
            </w:r>
          </w:p>
        </w:tc>
        <w:tc>
          <w:tcPr>
            <w:tcW w:w="4395" w:type="dxa"/>
            <w:shd w:val="clear" w:color="auto" w:fill="D9D9D9" w:themeFill="background1" w:themeFillShade="D9"/>
          </w:tcPr>
          <w:p w:rsidR="00E22A75" w:rsidRPr="009D716A" w:rsidRDefault="00E22A75" w:rsidP="00E22A75">
            <w:pPr>
              <w:jc w:val="center"/>
              <w:rPr>
                <w:rFonts w:asciiTheme="minorEastAsia" w:hAnsiTheme="minorEastAsia"/>
                <w:sz w:val="24"/>
                <w:szCs w:val="24"/>
              </w:rPr>
            </w:pPr>
            <w:r w:rsidRPr="009D716A">
              <w:rPr>
                <w:rFonts w:asciiTheme="minorEastAsia" w:hAnsiTheme="minorEastAsia" w:hint="eastAsia"/>
                <w:sz w:val="24"/>
                <w:szCs w:val="24"/>
              </w:rPr>
              <w:t>期　限　等</w:t>
            </w:r>
          </w:p>
        </w:tc>
      </w:tr>
      <w:tr w:rsidR="009D716A" w:rsidRPr="009D716A" w:rsidTr="00107B01">
        <w:tc>
          <w:tcPr>
            <w:tcW w:w="2835" w:type="dxa"/>
            <w:tcBorders>
              <w:bottom w:val="dotted" w:sz="4" w:space="0" w:color="auto"/>
            </w:tcBorders>
          </w:tcPr>
          <w:p w:rsidR="00E22A75" w:rsidRPr="009D716A" w:rsidRDefault="00B74A32" w:rsidP="00E22A75">
            <w:pPr>
              <w:jc w:val="left"/>
              <w:rPr>
                <w:rFonts w:asciiTheme="minorEastAsia" w:hAnsiTheme="minorEastAsia"/>
                <w:sz w:val="24"/>
                <w:szCs w:val="24"/>
              </w:rPr>
            </w:pPr>
            <w:r w:rsidRPr="009D716A">
              <w:rPr>
                <w:rFonts w:asciiTheme="minorEastAsia" w:hAnsiTheme="minorEastAsia" w:hint="eastAsia"/>
                <w:sz w:val="24"/>
                <w:szCs w:val="24"/>
              </w:rPr>
              <w:t>公募開始（公告）</w:t>
            </w:r>
          </w:p>
        </w:tc>
        <w:tc>
          <w:tcPr>
            <w:tcW w:w="4395" w:type="dxa"/>
            <w:tcBorders>
              <w:bottom w:val="dotted" w:sz="4" w:space="0" w:color="auto"/>
            </w:tcBorders>
          </w:tcPr>
          <w:p w:rsidR="00E22A75" w:rsidRPr="009D716A" w:rsidRDefault="00E22A75" w:rsidP="00E22A75">
            <w:pPr>
              <w:jc w:val="left"/>
              <w:rPr>
                <w:rFonts w:asciiTheme="minorEastAsia" w:hAnsiTheme="minorEastAsia"/>
                <w:sz w:val="24"/>
                <w:szCs w:val="24"/>
              </w:rPr>
            </w:pPr>
            <w:r w:rsidRPr="009D716A">
              <w:rPr>
                <w:rFonts w:asciiTheme="minorEastAsia" w:hAnsiTheme="minorEastAsia" w:hint="eastAsia"/>
                <w:sz w:val="24"/>
                <w:szCs w:val="24"/>
              </w:rPr>
              <w:t>２月</w:t>
            </w:r>
            <w:r w:rsidR="00364379">
              <w:rPr>
                <w:rFonts w:asciiTheme="minorEastAsia" w:hAnsiTheme="minorEastAsia" w:hint="eastAsia"/>
                <w:sz w:val="24"/>
                <w:szCs w:val="24"/>
              </w:rPr>
              <w:t>13</w:t>
            </w:r>
            <w:r w:rsidRPr="009D716A">
              <w:rPr>
                <w:rFonts w:asciiTheme="minorEastAsia" w:hAnsiTheme="minorEastAsia" w:hint="eastAsia"/>
                <w:sz w:val="24"/>
                <w:szCs w:val="24"/>
              </w:rPr>
              <w:t>日（</w:t>
            </w:r>
            <w:r w:rsidR="00364379">
              <w:rPr>
                <w:rFonts w:asciiTheme="minorEastAsia" w:hAnsiTheme="minorEastAsia" w:hint="eastAsia"/>
                <w:sz w:val="24"/>
                <w:szCs w:val="24"/>
              </w:rPr>
              <w:t>金</w:t>
            </w:r>
            <w:r w:rsidRPr="009D716A">
              <w:rPr>
                <w:rFonts w:asciiTheme="minorEastAsia" w:hAnsiTheme="minorEastAsia" w:hint="eastAsia"/>
                <w:sz w:val="24"/>
                <w:szCs w:val="24"/>
              </w:rPr>
              <w:t>）</w:t>
            </w:r>
          </w:p>
        </w:tc>
      </w:tr>
      <w:tr w:rsidR="009D716A" w:rsidRPr="009D716A" w:rsidTr="00107B01">
        <w:tc>
          <w:tcPr>
            <w:tcW w:w="2835" w:type="dxa"/>
            <w:tcBorders>
              <w:top w:val="dotted" w:sz="4" w:space="0" w:color="auto"/>
              <w:bottom w:val="dotted" w:sz="4" w:space="0" w:color="auto"/>
            </w:tcBorders>
          </w:tcPr>
          <w:p w:rsidR="00E22A75" w:rsidRPr="009D716A" w:rsidRDefault="00E22A75" w:rsidP="00E22A75">
            <w:pPr>
              <w:jc w:val="left"/>
              <w:rPr>
                <w:rFonts w:asciiTheme="minorEastAsia" w:hAnsiTheme="minorEastAsia"/>
                <w:sz w:val="24"/>
                <w:szCs w:val="24"/>
              </w:rPr>
            </w:pPr>
            <w:r w:rsidRPr="009D716A">
              <w:rPr>
                <w:rFonts w:asciiTheme="minorEastAsia" w:hAnsiTheme="minorEastAsia" w:hint="eastAsia"/>
                <w:sz w:val="24"/>
                <w:szCs w:val="24"/>
              </w:rPr>
              <w:t>質問</w:t>
            </w:r>
            <w:r w:rsidR="00B74A32" w:rsidRPr="009D716A">
              <w:rPr>
                <w:rFonts w:asciiTheme="minorEastAsia" w:hAnsiTheme="minorEastAsia" w:hint="eastAsia"/>
                <w:sz w:val="24"/>
                <w:szCs w:val="24"/>
              </w:rPr>
              <w:t>受付の</w:t>
            </w:r>
            <w:r w:rsidRPr="009D716A">
              <w:rPr>
                <w:rFonts w:asciiTheme="minorEastAsia" w:hAnsiTheme="minorEastAsia" w:hint="eastAsia"/>
                <w:sz w:val="24"/>
                <w:szCs w:val="24"/>
              </w:rPr>
              <w:t>締切日</w:t>
            </w:r>
          </w:p>
        </w:tc>
        <w:tc>
          <w:tcPr>
            <w:tcW w:w="4395" w:type="dxa"/>
            <w:tcBorders>
              <w:top w:val="dotted" w:sz="4" w:space="0" w:color="auto"/>
              <w:bottom w:val="dotted" w:sz="4" w:space="0" w:color="auto"/>
            </w:tcBorders>
          </w:tcPr>
          <w:p w:rsidR="00E22A75" w:rsidRPr="009D716A" w:rsidRDefault="00E22A75" w:rsidP="00E22A75">
            <w:pPr>
              <w:jc w:val="left"/>
              <w:rPr>
                <w:rFonts w:asciiTheme="minorEastAsia" w:hAnsiTheme="minorEastAsia"/>
                <w:sz w:val="24"/>
                <w:szCs w:val="24"/>
              </w:rPr>
            </w:pPr>
            <w:r w:rsidRPr="009D716A">
              <w:rPr>
                <w:rFonts w:asciiTheme="minorEastAsia" w:hAnsiTheme="minorEastAsia" w:hint="eastAsia"/>
                <w:sz w:val="24"/>
                <w:szCs w:val="24"/>
              </w:rPr>
              <w:t>２月</w:t>
            </w:r>
            <w:r w:rsidR="000E5436">
              <w:rPr>
                <w:rFonts w:asciiTheme="minorEastAsia" w:hAnsiTheme="minorEastAsia" w:hint="eastAsia"/>
                <w:sz w:val="24"/>
                <w:szCs w:val="24"/>
              </w:rPr>
              <w:t>1</w:t>
            </w:r>
            <w:r w:rsidR="00364379">
              <w:rPr>
                <w:rFonts w:asciiTheme="minorEastAsia" w:hAnsiTheme="minorEastAsia" w:hint="eastAsia"/>
                <w:sz w:val="24"/>
                <w:szCs w:val="24"/>
              </w:rPr>
              <w:t>8</w:t>
            </w:r>
            <w:r w:rsidRPr="009D716A">
              <w:rPr>
                <w:rFonts w:asciiTheme="minorEastAsia" w:hAnsiTheme="minorEastAsia" w:hint="eastAsia"/>
                <w:sz w:val="24"/>
                <w:szCs w:val="24"/>
              </w:rPr>
              <w:t>日（</w:t>
            </w:r>
            <w:r w:rsidR="00364379">
              <w:rPr>
                <w:rFonts w:asciiTheme="minorEastAsia" w:hAnsiTheme="minorEastAsia" w:hint="eastAsia"/>
                <w:sz w:val="24"/>
                <w:szCs w:val="24"/>
              </w:rPr>
              <w:t>水</w:t>
            </w:r>
            <w:r w:rsidRPr="009D716A">
              <w:rPr>
                <w:rFonts w:asciiTheme="minorEastAsia" w:hAnsiTheme="minorEastAsia" w:hint="eastAsia"/>
                <w:sz w:val="24"/>
                <w:szCs w:val="24"/>
              </w:rPr>
              <w:t>）</w:t>
            </w:r>
          </w:p>
        </w:tc>
      </w:tr>
      <w:tr w:rsidR="000E5436" w:rsidRPr="009D716A" w:rsidTr="00107B01">
        <w:tc>
          <w:tcPr>
            <w:tcW w:w="2835" w:type="dxa"/>
            <w:tcBorders>
              <w:top w:val="dotted" w:sz="4" w:space="0" w:color="auto"/>
              <w:bottom w:val="dotted" w:sz="4" w:space="0" w:color="auto"/>
            </w:tcBorders>
          </w:tcPr>
          <w:p w:rsidR="000E5436" w:rsidRPr="009D716A" w:rsidRDefault="000E5436" w:rsidP="00E22A75">
            <w:pPr>
              <w:jc w:val="left"/>
              <w:rPr>
                <w:rFonts w:asciiTheme="minorEastAsia" w:hAnsiTheme="minorEastAsia"/>
                <w:sz w:val="24"/>
                <w:szCs w:val="24"/>
              </w:rPr>
            </w:pPr>
            <w:r>
              <w:rPr>
                <w:rFonts w:asciiTheme="minorEastAsia" w:hAnsiTheme="minorEastAsia" w:hint="eastAsia"/>
                <w:sz w:val="24"/>
                <w:szCs w:val="24"/>
              </w:rPr>
              <w:t>質問への回答</w:t>
            </w:r>
          </w:p>
        </w:tc>
        <w:tc>
          <w:tcPr>
            <w:tcW w:w="4395" w:type="dxa"/>
            <w:tcBorders>
              <w:top w:val="dotted" w:sz="4" w:space="0" w:color="auto"/>
              <w:bottom w:val="dotted" w:sz="4" w:space="0" w:color="auto"/>
            </w:tcBorders>
          </w:tcPr>
          <w:p w:rsidR="000E5436" w:rsidRPr="009D716A" w:rsidRDefault="000E5436" w:rsidP="003E6C63">
            <w:pPr>
              <w:jc w:val="left"/>
              <w:rPr>
                <w:rFonts w:asciiTheme="minorEastAsia" w:hAnsiTheme="minorEastAsia"/>
                <w:sz w:val="24"/>
                <w:szCs w:val="24"/>
              </w:rPr>
            </w:pPr>
            <w:r>
              <w:rPr>
                <w:rFonts w:asciiTheme="minorEastAsia" w:hAnsiTheme="minorEastAsia" w:hint="eastAsia"/>
                <w:sz w:val="24"/>
                <w:szCs w:val="24"/>
              </w:rPr>
              <w:t>２月</w:t>
            </w:r>
            <w:r w:rsidR="00364379">
              <w:rPr>
                <w:rFonts w:asciiTheme="minorEastAsia" w:hAnsiTheme="minorEastAsia" w:hint="eastAsia"/>
                <w:sz w:val="24"/>
                <w:szCs w:val="24"/>
              </w:rPr>
              <w:t>20</w:t>
            </w:r>
            <w:r>
              <w:rPr>
                <w:rFonts w:asciiTheme="minorEastAsia" w:hAnsiTheme="minorEastAsia" w:hint="eastAsia"/>
                <w:sz w:val="24"/>
                <w:szCs w:val="24"/>
              </w:rPr>
              <w:t>日（</w:t>
            </w:r>
            <w:r w:rsidR="00364379">
              <w:rPr>
                <w:rFonts w:asciiTheme="minorEastAsia" w:hAnsiTheme="minorEastAsia" w:hint="eastAsia"/>
                <w:sz w:val="24"/>
                <w:szCs w:val="24"/>
              </w:rPr>
              <w:t>金</w:t>
            </w:r>
            <w:r>
              <w:rPr>
                <w:rFonts w:asciiTheme="minorEastAsia" w:hAnsiTheme="minorEastAsia" w:hint="eastAsia"/>
                <w:sz w:val="24"/>
                <w:szCs w:val="24"/>
              </w:rPr>
              <w:t>）</w:t>
            </w:r>
            <w:r w:rsidR="005A2557">
              <w:rPr>
                <w:rFonts w:asciiTheme="minorEastAsia" w:hAnsiTheme="minorEastAsia" w:hint="eastAsia"/>
                <w:sz w:val="24"/>
                <w:szCs w:val="24"/>
              </w:rPr>
              <w:t>予定</w:t>
            </w:r>
          </w:p>
        </w:tc>
      </w:tr>
      <w:tr w:rsidR="009D716A" w:rsidRPr="009D716A" w:rsidTr="00107B01">
        <w:tc>
          <w:tcPr>
            <w:tcW w:w="2835" w:type="dxa"/>
            <w:tcBorders>
              <w:top w:val="dotted" w:sz="4" w:space="0" w:color="auto"/>
              <w:bottom w:val="dotted" w:sz="4" w:space="0" w:color="auto"/>
            </w:tcBorders>
          </w:tcPr>
          <w:p w:rsidR="00E22A75" w:rsidRPr="009D716A" w:rsidRDefault="002A5313" w:rsidP="00E22A75">
            <w:pPr>
              <w:jc w:val="left"/>
              <w:rPr>
                <w:rFonts w:asciiTheme="minorEastAsia" w:hAnsiTheme="minorEastAsia"/>
                <w:sz w:val="24"/>
                <w:szCs w:val="24"/>
              </w:rPr>
            </w:pPr>
            <w:r w:rsidRPr="009D716A">
              <w:rPr>
                <w:rFonts w:asciiTheme="minorEastAsia" w:hAnsiTheme="minorEastAsia" w:hint="eastAsia"/>
                <w:sz w:val="24"/>
                <w:szCs w:val="24"/>
              </w:rPr>
              <w:t>提出書類</w:t>
            </w:r>
            <w:r w:rsidR="00B74A32" w:rsidRPr="009D716A">
              <w:rPr>
                <w:rFonts w:asciiTheme="minorEastAsia" w:hAnsiTheme="minorEastAsia" w:hint="eastAsia"/>
                <w:sz w:val="24"/>
                <w:szCs w:val="24"/>
              </w:rPr>
              <w:t>の</w:t>
            </w:r>
            <w:r w:rsidR="00E22A75" w:rsidRPr="009D716A">
              <w:rPr>
                <w:rFonts w:asciiTheme="minorEastAsia" w:hAnsiTheme="minorEastAsia" w:hint="eastAsia"/>
                <w:sz w:val="24"/>
                <w:szCs w:val="24"/>
              </w:rPr>
              <w:t>受付期間</w:t>
            </w:r>
          </w:p>
        </w:tc>
        <w:tc>
          <w:tcPr>
            <w:tcW w:w="4395" w:type="dxa"/>
            <w:tcBorders>
              <w:top w:val="dotted" w:sz="4" w:space="0" w:color="auto"/>
              <w:bottom w:val="dotted" w:sz="4" w:space="0" w:color="auto"/>
            </w:tcBorders>
          </w:tcPr>
          <w:p w:rsidR="000E5436" w:rsidRDefault="00E22A75" w:rsidP="000E5436">
            <w:pPr>
              <w:jc w:val="left"/>
              <w:rPr>
                <w:rFonts w:asciiTheme="minorEastAsia" w:hAnsiTheme="minorEastAsia"/>
                <w:sz w:val="24"/>
                <w:szCs w:val="24"/>
              </w:rPr>
            </w:pPr>
            <w:r w:rsidRPr="009D716A">
              <w:rPr>
                <w:rFonts w:asciiTheme="minorEastAsia" w:hAnsiTheme="minorEastAsia" w:hint="eastAsia"/>
                <w:sz w:val="24"/>
                <w:szCs w:val="24"/>
              </w:rPr>
              <w:t>２月</w:t>
            </w:r>
            <w:r w:rsidR="00364379">
              <w:rPr>
                <w:rFonts w:asciiTheme="minorEastAsia" w:hAnsiTheme="minorEastAsia" w:hint="eastAsia"/>
                <w:sz w:val="24"/>
                <w:szCs w:val="24"/>
              </w:rPr>
              <w:t>13</w:t>
            </w:r>
            <w:r w:rsidRPr="009D716A">
              <w:rPr>
                <w:rFonts w:asciiTheme="minorEastAsia" w:hAnsiTheme="minorEastAsia" w:hint="eastAsia"/>
                <w:sz w:val="24"/>
                <w:szCs w:val="24"/>
              </w:rPr>
              <w:t>日（</w:t>
            </w:r>
            <w:r w:rsidR="00364379">
              <w:rPr>
                <w:rFonts w:asciiTheme="minorEastAsia" w:hAnsiTheme="minorEastAsia" w:hint="eastAsia"/>
                <w:sz w:val="24"/>
                <w:szCs w:val="24"/>
              </w:rPr>
              <w:t>金</w:t>
            </w:r>
            <w:r w:rsidRPr="009D716A">
              <w:rPr>
                <w:rFonts w:asciiTheme="minorEastAsia" w:hAnsiTheme="minorEastAsia" w:hint="eastAsia"/>
                <w:sz w:val="24"/>
                <w:szCs w:val="24"/>
              </w:rPr>
              <w:t>）</w:t>
            </w:r>
            <w:r w:rsidR="00B74A32" w:rsidRPr="009D716A">
              <w:rPr>
                <w:rFonts w:asciiTheme="minorEastAsia" w:hAnsiTheme="minorEastAsia" w:hint="eastAsia"/>
                <w:sz w:val="24"/>
                <w:szCs w:val="24"/>
              </w:rPr>
              <w:t>～</w:t>
            </w:r>
            <w:r w:rsidR="00E91891">
              <w:rPr>
                <w:rFonts w:asciiTheme="minorEastAsia" w:hAnsiTheme="minorEastAsia" w:hint="eastAsia"/>
                <w:sz w:val="24"/>
                <w:szCs w:val="24"/>
              </w:rPr>
              <w:t>２</w:t>
            </w:r>
            <w:r w:rsidR="00B74A32" w:rsidRPr="009D716A">
              <w:rPr>
                <w:rFonts w:asciiTheme="minorEastAsia" w:hAnsiTheme="minorEastAsia" w:hint="eastAsia"/>
                <w:sz w:val="24"/>
                <w:szCs w:val="24"/>
              </w:rPr>
              <w:t>月</w:t>
            </w:r>
            <w:r w:rsidR="00E91891">
              <w:rPr>
                <w:rFonts w:asciiTheme="minorEastAsia" w:hAnsiTheme="minorEastAsia" w:hint="eastAsia"/>
                <w:sz w:val="24"/>
                <w:szCs w:val="24"/>
              </w:rPr>
              <w:t>27</w:t>
            </w:r>
            <w:r w:rsidR="00B74A32" w:rsidRPr="009D716A">
              <w:rPr>
                <w:rFonts w:asciiTheme="minorEastAsia" w:hAnsiTheme="minorEastAsia" w:hint="eastAsia"/>
                <w:sz w:val="24"/>
                <w:szCs w:val="24"/>
              </w:rPr>
              <w:t>日（</w:t>
            </w:r>
            <w:r w:rsidR="000E5436">
              <w:rPr>
                <w:rFonts w:asciiTheme="minorEastAsia" w:hAnsiTheme="minorEastAsia" w:hint="eastAsia"/>
                <w:sz w:val="24"/>
                <w:szCs w:val="24"/>
              </w:rPr>
              <w:t>金</w:t>
            </w:r>
            <w:r w:rsidR="00B74A32" w:rsidRPr="009D716A">
              <w:rPr>
                <w:rFonts w:asciiTheme="minorEastAsia" w:hAnsiTheme="minorEastAsia" w:hint="eastAsia"/>
                <w:sz w:val="24"/>
                <w:szCs w:val="24"/>
              </w:rPr>
              <w:t>）</w:t>
            </w:r>
          </w:p>
          <w:p w:rsidR="00E22A75" w:rsidRPr="009D716A" w:rsidRDefault="004D5D83" w:rsidP="000E5436">
            <w:pPr>
              <w:jc w:val="left"/>
              <w:rPr>
                <w:rFonts w:asciiTheme="minorEastAsia" w:hAnsiTheme="minorEastAsia"/>
                <w:sz w:val="24"/>
                <w:szCs w:val="24"/>
              </w:rPr>
            </w:pPr>
            <w:r w:rsidRPr="009D716A">
              <w:rPr>
                <w:rFonts w:asciiTheme="minorEastAsia" w:hAnsiTheme="minorEastAsia" w:hint="eastAsia"/>
                <w:sz w:val="24"/>
                <w:szCs w:val="24"/>
              </w:rPr>
              <w:t>執務時間中</w:t>
            </w:r>
          </w:p>
        </w:tc>
      </w:tr>
      <w:tr w:rsidR="009D716A" w:rsidRPr="009D716A" w:rsidTr="00107B01">
        <w:tc>
          <w:tcPr>
            <w:tcW w:w="2835" w:type="dxa"/>
            <w:tcBorders>
              <w:top w:val="dotted" w:sz="4" w:space="0" w:color="auto"/>
              <w:bottom w:val="dotted" w:sz="4" w:space="0" w:color="auto"/>
              <w:right w:val="single" w:sz="4" w:space="0" w:color="000000" w:themeColor="text1"/>
            </w:tcBorders>
          </w:tcPr>
          <w:p w:rsidR="00E22A75" w:rsidRPr="009D716A" w:rsidRDefault="00E22A75" w:rsidP="00E22A75">
            <w:pPr>
              <w:jc w:val="left"/>
              <w:rPr>
                <w:rFonts w:asciiTheme="minorEastAsia" w:hAnsiTheme="minorEastAsia"/>
                <w:sz w:val="24"/>
                <w:szCs w:val="24"/>
              </w:rPr>
            </w:pPr>
            <w:r w:rsidRPr="009D716A">
              <w:rPr>
                <w:rFonts w:asciiTheme="minorEastAsia" w:hAnsiTheme="minorEastAsia" w:hint="eastAsia"/>
                <w:sz w:val="24"/>
                <w:szCs w:val="24"/>
              </w:rPr>
              <w:t>審査</w:t>
            </w:r>
            <w:r w:rsidR="00B74A32" w:rsidRPr="009D716A">
              <w:rPr>
                <w:rFonts w:asciiTheme="minorEastAsia" w:hAnsiTheme="minorEastAsia" w:hint="eastAsia"/>
                <w:sz w:val="24"/>
                <w:szCs w:val="24"/>
              </w:rPr>
              <w:t>日</w:t>
            </w:r>
          </w:p>
        </w:tc>
        <w:tc>
          <w:tcPr>
            <w:tcW w:w="4395" w:type="dxa"/>
            <w:tcBorders>
              <w:top w:val="dotted" w:sz="4" w:space="0" w:color="auto"/>
              <w:bottom w:val="dotted" w:sz="4" w:space="0" w:color="auto"/>
            </w:tcBorders>
          </w:tcPr>
          <w:p w:rsidR="00E22A75" w:rsidRPr="009D716A" w:rsidRDefault="00B74A32" w:rsidP="00E22A75">
            <w:pPr>
              <w:jc w:val="left"/>
              <w:rPr>
                <w:rFonts w:asciiTheme="minorEastAsia" w:hAnsiTheme="minorEastAsia"/>
                <w:sz w:val="24"/>
                <w:szCs w:val="24"/>
              </w:rPr>
            </w:pPr>
            <w:r w:rsidRPr="009D716A">
              <w:rPr>
                <w:rFonts w:asciiTheme="minorEastAsia" w:hAnsiTheme="minorEastAsia" w:hint="eastAsia"/>
                <w:sz w:val="24"/>
                <w:szCs w:val="24"/>
              </w:rPr>
              <w:t>３</w:t>
            </w:r>
            <w:r w:rsidR="00E22A75" w:rsidRPr="009D716A">
              <w:rPr>
                <w:rFonts w:asciiTheme="minorEastAsia" w:hAnsiTheme="minorEastAsia" w:hint="eastAsia"/>
                <w:sz w:val="24"/>
                <w:szCs w:val="24"/>
              </w:rPr>
              <w:t>月</w:t>
            </w:r>
            <w:r w:rsidR="00327817">
              <w:rPr>
                <w:rFonts w:asciiTheme="minorEastAsia" w:hAnsiTheme="minorEastAsia" w:hint="eastAsia"/>
                <w:sz w:val="24"/>
                <w:szCs w:val="24"/>
              </w:rPr>
              <w:t>上</w:t>
            </w:r>
            <w:r w:rsidRPr="009D716A">
              <w:rPr>
                <w:rFonts w:asciiTheme="minorEastAsia" w:hAnsiTheme="minorEastAsia" w:hint="eastAsia"/>
                <w:sz w:val="24"/>
                <w:szCs w:val="24"/>
              </w:rPr>
              <w:t>旬</w:t>
            </w:r>
          </w:p>
        </w:tc>
      </w:tr>
      <w:tr w:rsidR="009D716A" w:rsidRPr="009D716A" w:rsidTr="00107B01">
        <w:tc>
          <w:tcPr>
            <w:tcW w:w="2835" w:type="dxa"/>
            <w:tcBorders>
              <w:top w:val="dotted" w:sz="4" w:space="0" w:color="auto"/>
              <w:left w:val="single" w:sz="4" w:space="0" w:color="000000" w:themeColor="text1"/>
              <w:bottom w:val="single" w:sz="4" w:space="0" w:color="000000" w:themeColor="text1"/>
              <w:right w:val="single" w:sz="4" w:space="0" w:color="000000" w:themeColor="text1"/>
            </w:tcBorders>
          </w:tcPr>
          <w:p w:rsidR="00E22A75" w:rsidRPr="009D716A" w:rsidRDefault="00E22A75" w:rsidP="00E22A75">
            <w:pPr>
              <w:jc w:val="left"/>
              <w:rPr>
                <w:rFonts w:asciiTheme="minorEastAsia" w:hAnsiTheme="minorEastAsia"/>
                <w:sz w:val="24"/>
                <w:szCs w:val="24"/>
              </w:rPr>
            </w:pPr>
            <w:r w:rsidRPr="009D716A">
              <w:rPr>
                <w:rFonts w:asciiTheme="minorEastAsia" w:hAnsiTheme="minorEastAsia" w:hint="eastAsia"/>
                <w:sz w:val="24"/>
                <w:szCs w:val="24"/>
              </w:rPr>
              <w:t>審査結果</w:t>
            </w:r>
            <w:r w:rsidR="00B74A32" w:rsidRPr="009D716A">
              <w:rPr>
                <w:rFonts w:asciiTheme="minorEastAsia" w:hAnsiTheme="minorEastAsia" w:hint="eastAsia"/>
                <w:sz w:val="24"/>
                <w:szCs w:val="24"/>
              </w:rPr>
              <w:t>の</w:t>
            </w:r>
            <w:r w:rsidR="00AF4544" w:rsidRPr="009D716A">
              <w:rPr>
                <w:rFonts w:asciiTheme="minorEastAsia" w:hAnsiTheme="minorEastAsia" w:hint="eastAsia"/>
                <w:sz w:val="24"/>
                <w:szCs w:val="24"/>
              </w:rPr>
              <w:t>通知・</w:t>
            </w:r>
            <w:r w:rsidRPr="009D716A">
              <w:rPr>
                <w:rFonts w:asciiTheme="minorEastAsia" w:hAnsiTheme="minorEastAsia" w:hint="eastAsia"/>
                <w:sz w:val="24"/>
                <w:szCs w:val="24"/>
              </w:rPr>
              <w:t>公表</w:t>
            </w:r>
          </w:p>
        </w:tc>
        <w:tc>
          <w:tcPr>
            <w:tcW w:w="4395" w:type="dxa"/>
            <w:tcBorders>
              <w:top w:val="dotted" w:sz="4" w:space="0" w:color="auto"/>
            </w:tcBorders>
          </w:tcPr>
          <w:p w:rsidR="00E22A75" w:rsidRPr="009D716A" w:rsidRDefault="00B74A32" w:rsidP="00E22A75">
            <w:pPr>
              <w:jc w:val="left"/>
              <w:rPr>
                <w:rFonts w:asciiTheme="minorEastAsia" w:hAnsiTheme="minorEastAsia"/>
                <w:sz w:val="24"/>
                <w:szCs w:val="24"/>
              </w:rPr>
            </w:pPr>
            <w:r w:rsidRPr="009D716A">
              <w:rPr>
                <w:rFonts w:asciiTheme="minorEastAsia" w:hAnsiTheme="minorEastAsia" w:hint="eastAsia"/>
                <w:sz w:val="24"/>
                <w:szCs w:val="24"/>
              </w:rPr>
              <w:t>３</w:t>
            </w:r>
            <w:r w:rsidR="00E22A75" w:rsidRPr="009D716A">
              <w:rPr>
                <w:rFonts w:asciiTheme="minorEastAsia" w:hAnsiTheme="minorEastAsia" w:hint="eastAsia"/>
                <w:sz w:val="24"/>
                <w:szCs w:val="24"/>
              </w:rPr>
              <w:t>月</w:t>
            </w:r>
            <w:r w:rsidRPr="009D716A">
              <w:rPr>
                <w:rFonts w:asciiTheme="minorEastAsia" w:hAnsiTheme="minorEastAsia" w:hint="eastAsia"/>
                <w:sz w:val="24"/>
                <w:szCs w:val="24"/>
              </w:rPr>
              <w:t>中</w:t>
            </w:r>
            <w:r w:rsidR="00E91891">
              <w:rPr>
                <w:rFonts w:asciiTheme="minorEastAsia" w:hAnsiTheme="minorEastAsia" w:hint="eastAsia"/>
                <w:sz w:val="24"/>
                <w:szCs w:val="24"/>
              </w:rPr>
              <w:t>旬</w:t>
            </w:r>
          </w:p>
        </w:tc>
      </w:tr>
    </w:tbl>
    <w:p w:rsidR="00807A49" w:rsidRDefault="00807A49" w:rsidP="00807A49">
      <w:pPr>
        <w:jc w:val="left"/>
        <w:rPr>
          <w:rFonts w:asciiTheme="minorEastAsia" w:hAnsiTheme="minorEastAsia"/>
          <w:sz w:val="24"/>
          <w:szCs w:val="24"/>
        </w:rPr>
      </w:pPr>
    </w:p>
    <w:p w:rsidR="00807A49" w:rsidRDefault="00807A49" w:rsidP="00807A49">
      <w:pPr>
        <w:jc w:val="left"/>
        <w:rPr>
          <w:rFonts w:asciiTheme="minorEastAsia" w:hAnsiTheme="minorEastAsia"/>
          <w:sz w:val="24"/>
          <w:szCs w:val="24"/>
        </w:rPr>
      </w:pPr>
      <w:r>
        <w:rPr>
          <w:rFonts w:asciiTheme="minorEastAsia" w:hAnsiTheme="minorEastAsia" w:hint="eastAsia"/>
          <w:sz w:val="24"/>
          <w:szCs w:val="24"/>
        </w:rPr>
        <w:t>５　参加申込手続</w:t>
      </w:r>
    </w:p>
    <w:p w:rsidR="001652AF" w:rsidRDefault="00807A49" w:rsidP="001652AF">
      <w:pPr>
        <w:ind w:firstLineChars="200" w:firstLine="480"/>
        <w:jc w:val="left"/>
        <w:rPr>
          <w:rFonts w:asciiTheme="minorEastAsia" w:hAnsiTheme="minorEastAsia"/>
          <w:sz w:val="24"/>
          <w:szCs w:val="24"/>
        </w:rPr>
      </w:pPr>
      <w:r w:rsidRPr="009D716A">
        <w:rPr>
          <w:rFonts w:asciiTheme="minorEastAsia" w:hAnsiTheme="minorEastAsia" w:hint="eastAsia"/>
          <w:sz w:val="24"/>
          <w:szCs w:val="24"/>
        </w:rPr>
        <w:t>参加事業者は、提出書類を以下のとおり提出すること。</w:t>
      </w:r>
    </w:p>
    <w:p w:rsidR="004D5D83" w:rsidRPr="009D716A" w:rsidRDefault="004D5D83" w:rsidP="00E6329D">
      <w:pPr>
        <w:spacing w:beforeLines="20" w:before="71"/>
        <w:jc w:val="left"/>
        <w:rPr>
          <w:rFonts w:asciiTheme="minorEastAsia" w:hAnsiTheme="minorEastAsia"/>
          <w:sz w:val="24"/>
          <w:szCs w:val="24"/>
        </w:rPr>
      </w:pPr>
      <w:r w:rsidRPr="009D716A">
        <w:rPr>
          <w:rFonts w:asciiTheme="minorEastAsia" w:hAnsiTheme="minorEastAsia" w:hint="eastAsia"/>
          <w:sz w:val="24"/>
          <w:szCs w:val="24"/>
        </w:rPr>
        <w:t xml:space="preserve">　</w:t>
      </w:r>
      <w:r w:rsidR="00807A49">
        <w:rPr>
          <w:rFonts w:asciiTheme="minorEastAsia" w:hAnsiTheme="minorEastAsia" w:hint="eastAsia"/>
          <w:sz w:val="24"/>
          <w:szCs w:val="24"/>
        </w:rPr>
        <w:t>⑴</w:t>
      </w:r>
      <w:r w:rsidRPr="009D716A">
        <w:rPr>
          <w:rFonts w:asciiTheme="minorEastAsia" w:hAnsiTheme="minorEastAsia" w:hint="eastAsia"/>
          <w:sz w:val="24"/>
          <w:szCs w:val="24"/>
        </w:rPr>
        <w:t xml:space="preserve">　提出</w:t>
      </w:r>
      <w:r w:rsidR="005F2A79">
        <w:rPr>
          <w:rFonts w:asciiTheme="minorEastAsia" w:hAnsiTheme="minorEastAsia" w:hint="eastAsia"/>
          <w:sz w:val="24"/>
          <w:szCs w:val="24"/>
        </w:rPr>
        <w:t>方法</w:t>
      </w:r>
    </w:p>
    <w:p w:rsidR="00807A49" w:rsidRDefault="00E13F2A" w:rsidP="00E07BFD">
      <w:pPr>
        <w:ind w:leftChars="200" w:left="420" w:firstLineChars="100" w:firstLine="240"/>
        <w:jc w:val="left"/>
        <w:rPr>
          <w:rFonts w:asciiTheme="minorEastAsia" w:hAnsiTheme="minorEastAsia"/>
          <w:sz w:val="24"/>
          <w:szCs w:val="24"/>
        </w:rPr>
      </w:pPr>
      <w:r w:rsidRPr="009D716A">
        <w:rPr>
          <w:rFonts w:asciiTheme="minorEastAsia" w:hAnsiTheme="minorEastAsia" w:hint="eastAsia"/>
          <w:sz w:val="24"/>
          <w:szCs w:val="24"/>
        </w:rPr>
        <w:t>提出書類は、</w:t>
      </w:r>
      <w:r w:rsidR="004D5D83" w:rsidRPr="009D716A">
        <w:rPr>
          <w:rFonts w:asciiTheme="minorEastAsia" w:hAnsiTheme="minorEastAsia" w:hint="eastAsia"/>
          <w:sz w:val="24"/>
          <w:szCs w:val="24"/>
        </w:rPr>
        <w:t>持参又は</w:t>
      </w:r>
      <w:r w:rsidR="005A2557">
        <w:rPr>
          <w:rFonts w:asciiTheme="minorEastAsia" w:hAnsiTheme="minorEastAsia" w:hint="eastAsia"/>
          <w:sz w:val="24"/>
          <w:szCs w:val="24"/>
        </w:rPr>
        <w:t>送付</w:t>
      </w:r>
      <w:r w:rsidR="004D5D83" w:rsidRPr="009D716A">
        <w:rPr>
          <w:rFonts w:asciiTheme="minorEastAsia" w:hAnsiTheme="minorEastAsia" w:hint="eastAsia"/>
          <w:sz w:val="24"/>
          <w:szCs w:val="24"/>
        </w:rPr>
        <w:t>により</w:t>
      </w:r>
      <w:r w:rsidR="00DB72E4" w:rsidRPr="009D716A">
        <w:rPr>
          <w:rFonts w:asciiTheme="minorEastAsia" w:hAnsiTheme="minorEastAsia" w:hint="eastAsia"/>
          <w:sz w:val="24"/>
          <w:szCs w:val="24"/>
        </w:rPr>
        <w:t>受付期間中</w:t>
      </w:r>
      <w:r w:rsidR="00AE442E" w:rsidRPr="009D716A">
        <w:rPr>
          <w:rFonts w:asciiTheme="minorEastAsia" w:hAnsiTheme="minorEastAsia" w:hint="eastAsia"/>
          <w:sz w:val="24"/>
          <w:szCs w:val="24"/>
        </w:rPr>
        <w:t>に</w:t>
      </w:r>
      <w:r w:rsidR="004D5D83" w:rsidRPr="009D716A">
        <w:rPr>
          <w:rFonts w:asciiTheme="minorEastAsia" w:hAnsiTheme="minorEastAsia" w:hint="eastAsia"/>
          <w:sz w:val="24"/>
          <w:szCs w:val="24"/>
        </w:rPr>
        <w:t>提出すること。</w:t>
      </w:r>
      <w:r w:rsidR="00320DA5" w:rsidRPr="009D716A">
        <w:rPr>
          <w:rFonts w:asciiTheme="minorEastAsia" w:hAnsiTheme="minorEastAsia" w:hint="eastAsia"/>
          <w:sz w:val="24"/>
          <w:szCs w:val="24"/>
        </w:rPr>
        <w:t>ただし</w:t>
      </w:r>
      <w:r w:rsidR="005A2557">
        <w:rPr>
          <w:rFonts w:asciiTheme="minorEastAsia" w:hAnsiTheme="minorEastAsia" w:hint="eastAsia"/>
          <w:sz w:val="24"/>
          <w:szCs w:val="24"/>
        </w:rPr>
        <w:t>送付</w:t>
      </w:r>
      <w:r w:rsidR="00320DA5" w:rsidRPr="009D716A">
        <w:rPr>
          <w:rFonts w:asciiTheme="minorEastAsia" w:hAnsiTheme="minorEastAsia" w:hint="eastAsia"/>
          <w:sz w:val="24"/>
          <w:szCs w:val="24"/>
        </w:rPr>
        <w:t>の場合は、受付日時及び配達されたことが証明できる方法とすること。</w:t>
      </w:r>
    </w:p>
    <w:p w:rsidR="004D5D83" w:rsidRPr="009D716A" w:rsidRDefault="00807A49" w:rsidP="00E6329D">
      <w:pPr>
        <w:spacing w:beforeLines="20" w:before="71"/>
        <w:ind w:firstLineChars="100" w:firstLine="240"/>
        <w:jc w:val="left"/>
        <w:rPr>
          <w:rFonts w:asciiTheme="minorEastAsia" w:hAnsiTheme="minorEastAsia"/>
          <w:sz w:val="24"/>
          <w:szCs w:val="24"/>
        </w:rPr>
      </w:pPr>
      <w:r>
        <w:rPr>
          <w:rFonts w:asciiTheme="minorEastAsia" w:hAnsiTheme="minorEastAsia" w:hint="eastAsia"/>
          <w:sz w:val="24"/>
          <w:szCs w:val="24"/>
        </w:rPr>
        <w:t>⑵</w:t>
      </w:r>
      <w:r w:rsidR="004D5D83" w:rsidRPr="009D716A">
        <w:rPr>
          <w:rFonts w:asciiTheme="minorEastAsia" w:hAnsiTheme="minorEastAsia" w:hint="eastAsia"/>
          <w:sz w:val="24"/>
          <w:szCs w:val="24"/>
        </w:rPr>
        <w:t xml:space="preserve">　提出先</w:t>
      </w:r>
    </w:p>
    <w:p w:rsidR="004D5D83" w:rsidRPr="009D716A" w:rsidRDefault="004D5D83" w:rsidP="004D5D83">
      <w:pPr>
        <w:ind w:firstLineChars="300" w:firstLine="720"/>
        <w:jc w:val="left"/>
        <w:rPr>
          <w:rFonts w:asciiTheme="minorEastAsia" w:hAnsiTheme="minorEastAsia"/>
          <w:sz w:val="24"/>
          <w:szCs w:val="24"/>
        </w:rPr>
      </w:pPr>
      <w:r w:rsidRPr="009D716A">
        <w:rPr>
          <w:rFonts w:asciiTheme="minorEastAsia" w:hAnsiTheme="minorEastAsia" w:hint="eastAsia"/>
          <w:sz w:val="24"/>
          <w:szCs w:val="24"/>
        </w:rPr>
        <w:t xml:space="preserve">　〒799-31</w:t>
      </w:r>
      <w:r w:rsidR="00DC625D">
        <w:rPr>
          <w:rFonts w:asciiTheme="minorEastAsia" w:hAnsiTheme="minorEastAsia" w:hint="eastAsia"/>
          <w:sz w:val="24"/>
          <w:szCs w:val="24"/>
        </w:rPr>
        <w:t>1</w:t>
      </w:r>
      <w:r w:rsidRPr="009D716A">
        <w:rPr>
          <w:rFonts w:asciiTheme="minorEastAsia" w:hAnsiTheme="minorEastAsia" w:hint="eastAsia"/>
          <w:sz w:val="24"/>
          <w:szCs w:val="24"/>
        </w:rPr>
        <w:t xml:space="preserve">3 愛媛県伊予市米湊820番地  　</w:t>
      </w:r>
    </w:p>
    <w:p w:rsidR="004D5D83" w:rsidRPr="009D716A" w:rsidRDefault="004D5D83" w:rsidP="002D33C9">
      <w:pPr>
        <w:ind w:firstLineChars="400" w:firstLine="960"/>
        <w:jc w:val="left"/>
        <w:rPr>
          <w:rFonts w:asciiTheme="minorEastAsia" w:hAnsiTheme="minorEastAsia"/>
          <w:sz w:val="24"/>
          <w:szCs w:val="24"/>
        </w:rPr>
      </w:pPr>
      <w:r w:rsidRPr="009D716A">
        <w:rPr>
          <w:rFonts w:asciiTheme="minorEastAsia" w:hAnsiTheme="minorEastAsia" w:hint="eastAsia"/>
          <w:sz w:val="24"/>
          <w:szCs w:val="24"/>
        </w:rPr>
        <w:t>伊予市市民福祉部長寿介護課</w:t>
      </w:r>
      <w:r w:rsidR="008D15BA" w:rsidRPr="009D716A">
        <w:rPr>
          <w:rFonts w:asciiTheme="minorEastAsia" w:hAnsiTheme="minorEastAsia" w:hint="eastAsia"/>
          <w:sz w:val="24"/>
          <w:szCs w:val="24"/>
        </w:rPr>
        <w:t>（</w:t>
      </w:r>
      <w:r w:rsidRPr="009D716A">
        <w:rPr>
          <w:rFonts w:asciiTheme="minorEastAsia" w:hAnsiTheme="minorEastAsia" w:hint="eastAsia"/>
          <w:sz w:val="24"/>
          <w:szCs w:val="24"/>
        </w:rPr>
        <w:t>地域包括担当</w:t>
      </w:r>
      <w:r w:rsidR="008D15BA" w:rsidRPr="009D716A">
        <w:rPr>
          <w:rFonts w:asciiTheme="minorEastAsia" w:hAnsiTheme="minorEastAsia" w:hint="eastAsia"/>
          <w:sz w:val="24"/>
          <w:szCs w:val="24"/>
        </w:rPr>
        <w:t>）</w:t>
      </w:r>
    </w:p>
    <w:p w:rsidR="00807A49" w:rsidRDefault="004D5D83" w:rsidP="002D33C9">
      <w:pPr>
        <w:ind w:firstLineChars="400" w:firstLine="960"/>
        <w:jc w:val="left"/>
        <w:rPr>
          <w:rFonts w:asciiTheme="minorEastAsia" w:hAnsiTheme="minorEastAsia"/>
          <w:sz w:val="24"/>
          <w:szCs w:val="24"/>
        </w:rPr>
      </w:pPr>
      <w:r w:rsidRPr="009D716A">
        <w:rPr>
          <w:rFonts w:asciiTheme="minorEastAsia" w:hAnsiTheme="minorEastAsia" w:hint="eastAsia"/>
          <w:sz w:val="24"/>
          <w:szCs w:val="24"/>
        </w:rPr>
        <w:t>TEL:089-909-6332（FAX:089-909-6335）</w:t>
      </w:r>
    </w:p>
    <w:p w:rsidR="004D5D83" w:rsidRPr="009D716A" w:rsidRDefault="00807A49" w:rsidP="00E6329D">
      <w:pPr>
        <w:spacing w:beforeLines="20" w:before="71"/>
        <w:ind w:firstLineChars="100" w:firstLine="240"/>
        <w:jc w:val="left"/>
        <w:rPr>
          <w:rFonts w:asciiTheme="minorEastAsia" w:hAnsiTheme="minorEastAsia"/>
          <w:sz w:val="24"/>
          <w:szCs w:val="24"/>
        </w:rPr>
      </w:pPr>
      <w:r>
        <w:rPr>
          <w:rFonts w:asciiTheme="minorEastAsia" w:hAnsiTheme="minorEastAsia" w:hint="eastAsia"/>
          <w:sz w:val="24"/>
          <w:szCs w:val="24"/>
        </w:rPr>
        <w:t>⑶</w:t>
      </w:r>
      <w:r w:rsidR="004D5D83" w:rsidRPr="009D716A">
        <w:rPr>
          <w:rFonts w:asciiTheme="minorEastAsia" w:hAnsiTheme="minorEastAsia" w:hint="eastAsia"/>
          <w:sz w:val="24"/>
          <w:szCs w:val="24"/>
        </w:rPr>
        <w:t xml:space="preserve">　提出書類</w:t>
      </w:r>
      <w:r w:rsidR="003E6C63" w:rsidRPr="009D716A">
        <w:rPr>
          <w:rFonts w:asciiTheme="minorEastAsia" w:hAnsiTheme="minorEastAsia" w:hint="eastAsia"/>
          <w:sz w:val="24"/>
          <w:szCs w:val="24"/>
        </w:rPr>
        <w:t>（伊予市ホームページに</w:t>
      </w:r>
      <w:r w:rsidR="00E9244A">
        <w:rPr>
          <w:rFonts w:asciiTheme="minorEastAsia" w:hAnsiTheme="minorEastAsia" w:hint="eastAsia"/>
          <w:sz w:val="24"/>
          <w:szCs w:val="24"/>
        </w:rPr>
        <w:t>様式</w:t>
      </w:r>
      <w:r w:rsidR="003E6C63" w:rsidRPr="009D716A">
        <w:rPr>
          <w:rFonts w:asciiTheme="minorEastAsia" w:hAnsiTheme="minorEastAsia" w:hint="eastAsia"/>
          <w:sz w:val="24"/>
          <w:szCs w:val="24"/>
        </w:rPr>
        <w:t>公開）</w:t>
      </w:r>
    </w:p>
    <w:tbl>
      <w:tblPr>
        <w:tblStyle w:val="a3"/>
        <w:tblW w:w="7796" w:type="dxa"/>
        <w:tblInd w:w="959" w:type="dxa"/>
        <w:tblLook w:val="04A0" w:firstRow="1" w:lastRow="0" w:firstColumn="1" w:lastColumn="0" w:noHBand="0" w:noVBand="1"/>
      </w:tblPr>
      <w:tblGrid>
        <w:gridCol w:w="3402"/>
        <w:gridCol w:w="4394"/>
      </w:tblGrid>
      <w:tr w:rsidR="009D716A" w:rsidRPr="00194148" w:rsidTr="00D81EB5">
        <w:tc>
          <w:tcPr>
            <w:tcW w:w="3402" w:type="dxa"/>
            <w:tcBorders>
              <w:right w:val="nil"/>
            </w:tcBorders>
          </w:tcPr>
          <w:p w:rsidR="00C53DBD" w:rsidRPr="009D716A" w:rsidRDefault="00C53DBD" w:rsidP="008D529B">
            <w:pPr>
              <w:jc w:val="left"/>
              <w:rPr>
                <w:rFonts w:asciiTheme="minorEastAsia" w:hAnsiTheme="minorEastAsia"/>
                <w:sz w:val="24"/>
                <w:szCs w:val="24"/>
              </w:rPr>
            </w:pPr>
            <w:r w:rsidRPr="009D716A">
              <w:rPr>
                <w:rFonts w:asciiTheme="minorEastAsia" w:hAnsiTheme="minorEastAsia" w:hint="eastAsia"/>
                <w:sz w:val="24"/>
                <w:szCs w:val="24"/>
              </w:rPr>
              <w:t>一般介護予防業務応募申請書一般介護予防</w:t>
            </w:r>
            <w:r w:rsidR="00EF58BF" w:rsidRPr="009D716A">
              <w:rPr>
                <w:rFonts w:asciiTheme="minorEastAsia" w:hAnsiTheme="minorEastAsia" w:hint="eastAsia"/>
                <w:sz w:val="24"/>
                <w:szCs w:val="24"/>
              </w:rPr>
              <w:t>事業</w:t>
            </w:r>
            <w:r w:rsidRPr="009D716A">
              <w:rPr>
                <w:rFonts w:asciiTheme="minorEastAsia" w:hAnsiTheme="minorEastAsia" w:hint="eastAsia"/>
                <w:sz w:val="24"/>
                <w:szCs w:val="24"/>
              </w:rPr>
              <w:t>計画書</w:t>
            </w:r>
          </w:p>
          <w:p w:rsidR="00C53DBD" w:rsidRPr="009D716A" w:rsidRDefault="00C53DBD" w:rsidP="005F2A79">
            <w:pPr>
              <w:jc w:val="left"/>
              <w:rPr>
                <w:rFonts w:asciiTheme="minorEastAsia" w:hAnsiTheme="minorEastAsia"/>
                <w:sz w:val="24"/>
                <w:szCs w:val="24"/>
              </w:rPr>
            </w:pPr>
            <w:r w:rsidRPr="009D716A">
              <w:rPr>
                <w:rFonts w:asciiTheme="minorEastAsia" w:hAnsiTheme="minorEastAsia" w:hint="eastAsia"/>
                <w:sz w:val="24"/>
                <w:szCs w:val="24"/>
              </w:rPr>
              <w:t>一般介護予防</w:t>
            </w:r>
            <w:r w:rsidR="00EF58BF" w:rsidRPr="009D716A">
              <w:rPr>
                <w:rFonts w:asciiTheme="minorEastAsia" w:hAnsiTheme="minorEastAsia" w:hint="eastAsia"/>
                <w:sz w:val="24"/>
                <w:szCs w:val="24"/>
              </w:rPr>
              <w:t>事業</w:t>
            </w:r>
            <w:r w:rsidRPr="009D716A">
              <w:rPr>
                <w:rFonts w:asciiTheme="minorEastAsia" w:hAnsiTheme="minorEastAsia" w:hint="eastAsia"/>
                <w:sz w:val="24"/>
                <w:szCs w:val="24"/>
              </w:rPr>
              <w:t>年間計画書一般介護予防</w:t>
            </w:r>
            <w:r w:rsidR="00EF58BF" w:rsidRPr="009D716A">
              <w:rPr>
                <w:rFonts w:asciiTheme="minorEastAsia" w:hAnsiTheme="minorEastAsia" w:hint="eastAsia"/>
                <w:sz w:val="24"/>
                <w:szCs w:val="24"/>
              </w:rPr>
              <w:t>事業</w:t>
            </w:r>
            <w:r w:rsidRPr="009D716A">
              <w:rPr>
                <w:rFonts w:asciiTheme="minorEastAsia" w:hAnsiTheme="minorEastAsia" w:hint="eastAsia"/>
                <w:sz w:val="24"/>
                <w:szCs w:val="24"/>
              </w:rPr>
              <w:t xml:space="preserve">見積書　　</w:t>
            </w:r>
          </w:p>
        </w:tc>
        <w:tc>
          <w:tcPr>
            <w:tcW w:w="4394" w:type="dxa"/>
            <w:tcBorders>
              <w:left w:val="nil"/>
            </w:tcBorders>
          </w:tcPr>
          <w:p w:rsidR="00C53DBD" w:rsidRPr="009D716A" w:rsidRDefault="00C53DBD" w:rsidP="008D529B">
            <w:pPr>
              <w:jc w:val="left"/>
              <w:rPr>
                <w:rFonts w:asciiTheme="minorEastAsia" w:hAnsiTheme="minorEastAsia"/>
                <w:sz w:val="24"/>
                <w:szCs w:val="24"/>
              </w:rPr>
            </w:pPr>
            <w:r w:rsidRPr="009D716A">
              <w:rPr>
                <w:rFonts w:asciiTheme="minorEastAsia" w:hAnsiTheme="minorEastAsia" w:hint="eastAsia"/>
                <w:sz w:val="24"/>
                <w:szCs w:val="24"/>
              </w:rPr>
              <w:t>：様式１</w:t>
            </w:r>
          </w:p>
          <w:p w:rsidR="00C53DBD" w:rsidRPr="009D716A" w:rsidRDefault="00C53DBD" w:rsidP="008D529B">
            <w:pPr>
              <w:jc w:val="left"/>
              <w:rPr>
                <w:rFonts w:asciiTheme="minorEastAsia" w:hAnsiTheme="minorEastAsia"/>
                <w:sz w:val="24"/>
                <w:szCs w:val="24"/>
              </w:rPr>
            </w:pPr>
            <w:r w:rsidRPr="009D716A">
              <w:rPr>
                <w:rFonts w:asciiTheme="minorEastAsia" w:hAnsiTheme="minorEastAsia" w:hint="eastAsia"/>
                <w:sz w:val="24"/>
                <w:szCs w:val="24"/>
              </w:rPr>
              <w:t>：様式２</w:t>
            </w:r>
          </w:p>
          <w:p w:rsidR="00C53DBD" w:rsidRPr="009D716A" w:rsidRDefault="00C53DBD" w:rsidP="008D529B">
            <w:pPr>
              <w:jc w:val="left"/>
              <w:rPr>
                <w:rFonts w:asciiTheme="minorEastAsia" w:hAnsiTheme="minorEastAsia"/>
                <w:sz w:val="24"/>
                <w:szCs w:val="24"/>
              </w:rPr>
            </w:pPr>
            <w:r w:rsidRPr="009D716A">
              <w:rPr>
                <w:rFonts w:asciiTheme="minorEastAsia" w:hAnsiTheme="minorEastAsia" w:hint="eastAsia"/>
                <w:sz w:val="24"/>
                <w:szCs w:val="24"/>
              </w:rPr>
              <w:t>：様式３</w:t>
            </w:r>
          </w:p>
          <w:p w:rsidR="00D81EB5" w:rsidRDefault="00C53DBD" w:rsidP="00194148">
            <w:pPr>
              <w:ind w:left="1440" w:hangingChars="600" w:hanging="1440"/>
              <w:jc w:val="left"/>
              <w:rPr>
                <w:rFonts w:asciiTheme="minorEastAsia" w:hAnsiTheme="minorEastAsia"/>
                <w:sz w:val="24"/>
                <w:szCs w:val="24"/>
              </w:rPr>
            </w:pPr>
            <w:r w:rsidRPr="009D716A">
              <w:rPr>
                <w:rFonts w:asciiTheme="minorEastAsia" w:hAnsiTheme="minorEastAsia" w:hint="eastAsia"/>
                <w:sz w:val="24"/>
                <w:szCs w:val="24"/>
              </w:rPr>
              <w:t>：自由</w:t>
            </w:r>
            <w:r w:rsidR="00E07BFD">
              <w:rPr>
                <w:rFonts w:asciiTheme="minorEastAsia" w:hAnsiTheme="minorEastAsia" w:hint="eastAsia"/>
                <w:sz w:val="24"/>
                <w:szCs w:val="24"/>
              </w:rPr>
              <w:t>様式（</w:t>
            </w:r>
            <w:r w:rsidR="00E07BFD" w:rsidRPr="00E07BFD">
              <w:rPr>
                <w:rFonts w:asciiTheme="minorEastAsia" w:hAnsiTheme="minorEastAsia" w:hint="eastAsia"/>
                <w:sz w:val="24"/>
                <w:szCs w:val="24"/>
              </w:rPr>
              <w:t>1回</w:t>
            </w:r>
            <w:r w:rsidR="005360D3">
              <w:rPr>
                <w:rFonts w:asciiTheme="minorEastAsia" w:hAnsiTheme="minorEastAsia" w:hint="eastAsia"/>
                <w:sz w:val="24"/>
                <w:szCs w:val="24"/>
              </w:rPr>
              <w:t>あ</w:t>
            </w:r>
            <w:r w:rsidR="00E07BFD" w:rsidRPr="00E07BFD">
              <w:rPr>
                <w:rFonts w:asciiTheme="minorEastAsia" w:hAnsiTheme="minorEastAsia" w:hint="eastAsia"/>
                <w:sz w:val="24"/>
                <w:szCs w:val="24"/>
              </w:rPr>
              <w:t>たりの</w:t>
            </w:r>
            <w:r w:rsidR="005360D3">
              <w:rPr>
                <w:rFonts w:asciiTheme="minorEastAsia" w:hAnsiTheme="minorEastAsia" w:hint="eastAsia"/>
                <w:sz w:val="24"/>
                <w:szCs w:val="24"/>
              </w:rPr>
              <w:t>開催費用及び</w:t>
            </w:r>
          </w:p>
          <w:p w:rsidR="00E07BFD" w:rsidRPr="009D716A" w:rsidRDefault="00D81EB5" w:rsidP="00D81EB5">
            <w:pPr>
              <w:ind w:left="1440" w:hangingChars="600" w:hanging="1440"/>
              <w:jc w:val="left"/>
              <w:rPr>
                <w:rFonts w:asciiTheme="minorEastAsia" w:hAnsiTheme="minorEastAsia"/>
                <w:sz w:val="24"/>
                <w:szCs w:val="24"/>
              </w:rPr>
            </w:pPr>
            <w:r>
              <w:rPr>
                <w:rFonts w:asciiTheme="minorEastAsia" w:hAnsiTheme="minorEastAsia" w:hint="eastAsia"/>
                <w:sz w:val="24"/>
                <w:szCs w:val="24"/>
              </w:rPr>
              <w:t xml:space="preserve">　</w:t>
            </w:r>
            <w:r w:rsidR="00194148">
              <w:rPr>
                <w:rFonts w:asciiTheme="minorEastAsia" w:hAnsiTheme="minorEastAsia" w:hint="eastAsia"/>
                <w:sz w:val="24"/>
                <w:szCs w:val="24"/>
              </w:rPr>
              <w:t>年間</w:t>
            </w:r>
            <w:r w:rsidR="00367658">
              <w:rPr>
                <w:rFonts w:asciiTheme="minorEastAsia" w:hAnsiTheme="minorEastAsia" w:hint="eastAsia"/>
                <w:sz w:val="24"/>
                <w:szCs w:val="24"/>
              </w:rPr>
              <w:t>総額を</w:t>
            </w:r>
            <w:r w:rsidR="00E07BFD" w:rsidRPr="00E07BFD">
              <w:rPr>
                <w:rFonts w:asciiTheme="minorEastAsia" w:hAnsiTheme="minorEastAsia" w:hint="eastAsia"/>
                <w:sz w:val="24"/>
                <w:szCs w:val="24"/>
              </w:rPr>
              <w:t>記載すること</w:t>
            </w:r>
            <w:r w:rsidR="00E07BFD">
              <w:rPr>
                <w:rFonts w:asciiTheme="minorEastAsia" w:hAnsiTheme="minorEastAsia" w:hint="eastAsia"/>
                <w:sz w:val="24"/>
                <w:szCs w:val="24"/>
              </w:rPr>
              <w:t>）</w:t>
            </w:r>
          </w:p>
        </w:tc>
      </w:tr>
    </w:tbl>
    <w:p w:rsidR="00807A49" w:rsidRPr="005F2A79" w:rsidRDefault="008D529B" w:rsidP="00E07BFD">
      <w:pPr>
        <w:ind w:leftChars="300" w:left="870" w:hangingChars="100" w:hanging="240"/>
        <w:jc w:val="left"/>
        <w:rPr>
          <w:rFonts w:asciiTheme="minorEastAsia" w:hAnsiTheme="minorEastAsia"/>
          <w:sz w:val="24"/>
          <w:szCs w:val="24"/>
        </w:rPr>
      </w:pPr>
      <w:r w:rsidRPr="009D716A">
        <w:rPr>
          <w:rFonts w:asciiTheme="minorEastAsia" w:hAnsiTheme="minorEastAsia" w:hint="eastAsia"/>
          <w:sz w:val="24"/>
          <w:szCs w:val="24"/>
        </w:rPr>
        <w:t>・</w:t>
      </w:r>
      <w:r w:rsidR="00AA049C" w:rsidRPr="009D716A">
        <w:rPr>
          <w:rFonts w:asciiTheme="minorEastAsia" w:hAnsiTheme="minorEastAsia" w:hint="eastAsia"/>
          <w:sz w:val="24"/>
          <w:szCs w:val="24"/>
        </w:rPr>
        <w:t>提出書類は、</w:t>
      </w:r>
      <w:r w:rsidRPr="009D716A">
        <w:rPr>
          <w:rFonts w:asciiTheme="minorEastAsia" w:hAnsiTheme="minorEastAsia" w:hint="eastAsia"/>
          <w:sz w:val="24"/>
          <w:szCs w:val="24"/>
        </w:rPr>
        <w:t>原則として全てＡ４版縦</w:t>
      </w:r>
      <w:r w:rsidR="00E9244A">
        <w:rPr>
          <w:rFonts w:asciiTheme="minorEastAsia" w:hAnsiTheme="minorEastAsia" w:hint="eastAsia"/>
          <w:sz w:val="24"/>
          <w:szCs w:val="24"/>
        </w:rPr>
        <w:t>とし</w:t>
      </w:r>
      <w:r w:rsidRPr="009D716A">
        <w:rPr>
          <w:rFonts w:asciiTheme="minorEastAsia" w:hAnsiTheme="minorEastAsia" w:hint="eastAsia"/>
          <w:sz w:val="24"/>
          <w:szCs w:val="24"/>
        </w:rPr>
        <w:t>、横書き</w:t>
      </w:r>
      <w:r w:rsidR="00E9244A">
        <w:rPr>
          <w:rFonts w:asciiTheme="minorEastAsia" w:hAnsiTheme="minorEastAsia" w:hint="eastAsia"/>
          <w:sz w:val="24"/>
          <w:szCs w:val="24"/>
        </w:rPr>
        <w:t>で</w:t>
      </w:r>
      <w:r w:rsidRPr="009D716A">
        <w:rPr>
          <w:rFonts w:asciiTheme="minorEastAsia" w:hAnsiTheme="minorEastAsia" w:hint="eastAsia"/>
          <w:sz w:val="24"/>
          <w:szCs w:val="24"/>
        </w:rPr>
        <w:t>、左綴じ</w:t>
      </w:r>
      <w:r w:rsidR="00E9244A">
        <w:rPr>
          <w:rFonts w:asciiTheme="minorEastAsia" w:hAnsiTheme="minorEastAsia" w:hint="eastAsia"/>
          <w:sz w:val="24"/>
          <w:szCs w:val="24"/>
        </w:rPr>
        <w:t>により</w:t>
      </w:r>
      <w:r w:rsidRPr="009D716A">
        <w:rPr>
          <w:rFonts w:asciiTheme="minorEastAsia" w:hAnsiTheme="minorEastAsia" w:hint="eastAsia"/>
          <w:sz w:val="24"/>
          <w:szCs w:val="24"/>
        </w:rPr>
        <w:t>作成すること。</w:t>
      </w:r>
    </w:p>
    <w:p w:rsidR="004D5D83" w:rsidRPr="009D716A" w:rsidRDefault="00807A49" w:rsidP="00E6329D">
      <w:pPr>
        <w:spacing w:beforeLines="20" w:before="71"/>
        <w:ind w:firstLineChars="100" w:firstLine="240"/>
        <w:jc w:val="left"/>
        <w:rPr>
          <w:rFonts w:asciiTheme="minorEastAsia" w:hAnsiTheme="minorEastAsia"/>
          <w:sz w:val="24"/>
          <w:szCs w:val="24"/>
        </w:rPr>
      </w:pPr>
      <w:r>
        <w:rPr>
          <w:rFonts w:asciiTheme="minorEastAsia" w:hAnsiTheme="minorEastAsia" w:hint="eastAsia"/>
          <w:sz w:val="24"/>
          <w:szCs w:val="24"/>
        </w:rPr>
        <w:t>⑷</w:t>
      </w:r>
      <w:r w:rsidR="008D529B" w:rsidRPr="009D716A">
        <w:rPr>
          <w:rFonts w:asciiTheme="minorEastAsia" w:hAnsiTheme="minorEastAsia" w:hint="eastAsia"/>
          <w:sz w:val="24"/>
          <w:szCs w:val="24"/>
        </w:rPr>
        <w:t xml:space="preserve">　提出部数</w:t>
      </w:r>
    </w:p>
    <w:p w:rsidR="00807A49" w:rsidRDefault="008D529B" w:rsidP="00E07BFD">
      <w:pPr>
        <w:ind w:firstLineChars="200" w:firstLine="480"/>
        <w:jc w:val="left"/>
        <w:rPr>
          <w:rFonts w:asciiTheme="minorEastAsia" w:hAnsiTheme="minorEastAsia"/>
          <w:sz w:val="24"/>
          <w:szCs w:val="24"/>
        </w:rPr>
      </w:pPr>
      <w:r w:rsidRPr="009D716A">
        <w:rPr>
          <w:rFonts w:asciiTheme="minorEastAsia" w:hAnsiTheme="minorEastAsia" w:hint="eastAsia"/>
          <w:sz w:val="24"/>
          <w:szCs w:val="24"/>
        </w:rPr>
        <w:t xml:space="preserve">　　</w:t>
      </w:r>
      <w:r w:rsidR="00DC625D">
        <w:rPr>
          <w:rFonts w:asciiTheme="minorEastAsia" w:hAnsiTheme="minorEastAsia" w:hint="eastAsia"/>
          <w:sz w:val="24"/>
          <w:szCs w:val="24"/>
        </w:rPr>
        <w:t>５</w:t>
      </w:r>
      <w:r w:rsidRPr="009D716A">
        <w:rPr>
          <w:rFonts w:asciiTheme="minorEastAsia" w:hAnsiTheme="minorEastAsia" w:hint="eastAsia"/>
          <w:sz w:val="24"/>
          <w:szCs w:val="24"/>
        </w:rPr>
        <w:t>部（正本１部、副本</w:t>
      </w:r>
      <w:r w:rsidR="00DC625D">
        <w:rPr>
          <w:rFonts w:asciiTheme="minorEastAsia" w:hAnsiTheme="minorEastAsia" w:hint="eastAsia"/>
          <w:sz w:val="24"/>
          <w:szCs w:val="24"/>
        </w:rPr>
        <w:t>４</w:t>
      </w:r>
      <w:r w:rsidRPr="009D716A">
        <w:rPr>
          <w:rFonts w:asciiTheme="minorEastAsia" w:hAnsiTheme="minorEastAsia" w:hint="eastAsia"/>
          <w:sz w:val="24"/>
          <w:szCs w:val="24"/>
        </w:rPr>
        <w:t>部）</w:t>
      </w:r>
    </w:p>
    <w:p w:rsidR="003E6C63" w:rsidRPr="009D716A" w:rsidRDefault="00807A49" w:rsidP="00E6329D">
      <w:pPr>
        <w:spacing w:beforeLines="20" w:before="71"/>
        <w:ind w:firstLineChars="100" w:firstLine="240"/>
        <w:jc w:val="left"/>
        <w:rPr>
          <w:rFonts w:asciiTheme="minorEastAsia" w:hAnsiTheme="minorEastAsia"/>
          <w:sz w:val="24"/>
          <w:szCs w:val="24"/>
        </w:rPr>
      </w:pPr>
      <w:r>
        <w:rPr>
          <w:rFonts w:asciiTheme="minorEastAsia" w:hAnsiTheme="minorEastAsia" w:hint="eastAsia"/>
          <w:sz w:val="24"/>
          <w:szCs w:val="24"/>
        </w:rPr>
        <w:t>⑸</w:t>
      </w:r>
      <w:r w:rsidR="00EE6EDE" w:rsidRPr="009D716A">
        <w:rPr>
          <w:rFonts w:asciiTheme="minorEastAsia" w:hAnsiTheme="minorEastAsia" w:hint="eastAsia"/>
          <w:sz w:val="24"/>
          <w:szCs w:val="24"/>
        </w:rPr>
        <w:t xml:space="preserve">　</w:t>
      </w:r>
      <w:r w:rsidR="00FE2C26" w:rsidRPr="009D716A">
        <w:rPr>
          <w:rFonts w:asciiTheme="minorEastAsia" w:hAnsiTheme="minorEastAsia" w:hint="eastAsia"/>
          <w:sz w:val="24"/>
          <w:szCs w:val="24"/>
        </w:rPr>
        <w:t>その他</w:t>
      </w:r>
    </w:p>
    <w:p w:rsidR="00EE6EDE" w:rsidRPr="009D716A" w:rsidRDefault="00EE6EDE" w:rsidP="00EE6EDE">
      <w:pPr>
        <w:ind w:leftChars="100" w:left="210" w:firstLineChars="200" w:firstLine="480"/>
        <w:rPr>
          <w:rFonts w:asciiTheme="minorEastAsia" w:hAnsiTheme="minorEastAsia"/>
          <w:sz w:val="24"/>
          <w:szCs w:val="24"/>
        </w:rPr>
      </w:pPr>
      <w:r w:rsidRPr="009D716A">
        <w:rPr>
          <w:rFonts w:asciiTheme="minorEastAsia" w:hAnsiTheme="minorEastAsia" w:hint="eastAsia"/>
          <w:sz w:val="24"/>
          <w:szCs w:val="24"/>
        </w:rPr>
        <w:t>・提出書類の作成</w:t>
      </w:r>
      <w:r w:rsidR="006F4980" w:rsidRPr="009D716A">
        <w:rPr>
          <w:rFonts w:asciiTheme="minorEastAsia" w:hAnsiTheme="minorEastAsia" w:hint="eastAsia"/>
          <w:sz w:val="24"/>
          <w:szCs w:val="24"/>
        </w:rPr>
        <w:t>、</w:t>
      </w:r>
      <w:r w:rsidRPr="009D716A">
        <w:rPr>
          <w:rFonts w:asciiTheme="minorEastAsia" w:hAnsiTheme="minorEastAsia" w:hint="eastAsia"/>
          <w:sz w:val="24"/>
          <w:szCs w:val="24"/>
        </w:rPr>
        <w:t>応募等に要する経費は、全て参加事業者の負担とする。</w:t>
      </w:r>
    </w:p>
    <w:p w:rsidR="00EE6EDE" w:rsidRPr="009D716A" w:rsidRDefault="00EE6EDE" w:rsidP="00EE6EDE">
      <w:pPr>
        <w:ind w:leftChars="100" w:left="210" w:firstLineChars="200" w:firstLine="480"/>
        <w:rPr>
          <w:rFonts w:asciiTheme="minorEastAsia" w:hAnsiTheme="minorEastAsia"/>
          <w:sz w:val="24"/>
          <w:szCs w:val="24"/>
        </w:rPr>
      </w:pPr>
      <w:r w:rsidRPr="009D716A">
        <w:rPr>
          <w:rFonts w:asciiTheme="minorEastAsia" w:hAnsiTheme="minorEastAsia" w:hint="eastAsia"/>
          <w:sz w:val="24"/>
          <w:szCs w:val="24"/>
        </w:rPr>
        <w:t>・本市において、</w:t>
      </w:r>
      <w:r w:rsidR="00E9244A">
        <w:rPr>
          <w:rFonts w:asciiTheme="minorEastAsia" w:hAnsiTheme="minorEastAsia" w:hint="eastAsia"/>
          <w:sz w:val="24"/>
          <w:szCs w:val="24"/>
        </w:rPr>
        <w:t>送付</w:t>
      </w:r>
      <w:r w:rsidRPr="009D716A">
        <w:rPr>
          <w:rFonts w:asciiTheme="minorEastAsia" w:hAnsiTheme="minorEastAsia" w:hint="eastAsia"/>
          <w:sz w:val="24"/>
          <w:szCs w:val="24"/>
        </w:rPr>
        <w:t>中の損害に関</w:t>
      </w:r>
      <w:r w:rsidR="00481F6E" w:rsidRPr="009D716A">
        <w:rPr>
          <w:rFonts w:asciiTheme="minorEastAsia" w:hAnsiTheme="minorEastAsia" w:hint="eastAsia"/>
          <w:sz w:val="24"/>
          <w:szCs w:val="24"/>
        </w:rPr>
        <w:t>する</w:t>
      </w:r>
      <w:r w:rsidRPr="009D716A">
        <w:rPr>
          <w:rFonts w:asciiTheme="minorEastAsia" w:hAnsiTheme="minorEastAsia" w:hint="eastAsia"/>
          <w:sz w:val="24"/>
          <w:szCs w:val="24"/>
        </w:rPr>
        <w:t>責任は負わない。</w:t>
      </w:r>
    </w:p>
    <w:p w:rsidR="00EE6EDE" w:rsidRPr="009D716A" w:rsidRDefault="00EE6EDE" w:rsidP="007140DE">
      <w:pPr>
        <w:ind w:leftChars="339" w:left="952" w:hangingChars="100" w:hanging="240"/>
        <w:rPr>
          <w:rFonts w:asciiTheme="minorEastAsia" w:hAnsiTheme="minorEastAsia"/>
          <w:sz w:val="24"/>
          <w:szCs w:val="24"/>
        </w:rPr>
      </w:pPr>
      <w:r w:rsidRPr="009D716A">
        <w:rPr>
          <w:rFonts w:asciiTheme="minorEastAsia" w:hAnsiTheme="minorEastAsia" w:hint="eastAsia"/>
          <w:sz w:val="24"/>
          <w:szCs w:val="24"/>
        </w:rPr>
        <w:t>・提出後の書類の差し替え等は認めない。ただし軽微な不備や錯誤等の修正について、本市が指示した場合は除く。</w:t>
      </w:r>
    </w:p>
    <w:p w:rsidR="003E6C63" w:rsidRPr="009D716A" w:rsidRDefault="00EE6EDE" w:rsidP="00A12C78">
      <w:pPr>
        <w:ind w:leftChars="100" w:left="210" w:firstLineChars="200" w:firstLine="480"/>
        <w:rPr>
          <w:rFonts w:asciiTheme="minorEastAsia" w:hAnsiTheme="minorEastAsia"/>
          <w:sz w:val="24"/>
          <w:szCs w:val="24"/>
        </w:rPr>
      </w:pPr>
      <w:r w:rsidRPr="009D716A">
        <w:rPr>
          <w:rFonts w:asciiTheme="minorEastAsia" w:hAnsiTheme="minorEastAsia" w:hint="eastAsia"/>
          <w:sz w:val="24"/>
          <w:szCs w:val="24"/>
        </w:rPr>
        <w:t>・提出書類は、理由の如何を問わず返却しない。</w:t>
      </w:r>
    </w:p>
    <w:p w:rsidR="001652AF" w:rsidRDefault="001652AF" w:rsidP="00DC625D">
      <w:pPr>
        <w:widowControl/>
        <w:jc w:val="left"/>
        <w:rPr>
          <w:rFonts w:asciiTheme="minorEastAsia" w:hAnsiTheme="minorEastAsia"/>
          <w:sz w:val="24"/>
          <w:szCs w:val="24"/>
        </w:rPr>
      </w:pPr>
    </w:p>
    <w:p w:rsidR="00CB0D63" w:rsidRPr="009D716A" w:rsidRDefault="00F06A4D" w:rsidP="00DC625D">
      <w:pPr>
        <w:widowControl/>
        <w:jc w:val="left"/>
        <w:rPr>
          <w:rFonts w:asciiTheme="minorEastAsia" w:hAnsiTheme="minorEastAsia"/>
          <w:sz w:val="24"/>
          <w:szCs w:val="24"/>
        </w:rPr>
      </w:pPr>
      <w:r>
        <w:rPr>
          <w:rFonts w:asciiTheme="minorEastAsia" w:hAnsiTheme="minorEastAsia" w:hint="eastAsia"/>
          <w:sz w:val="24"/>
          <w:szCs w:val="24"/>
        </w:rPr>
        <w:t>６</w:t>
      </w:r>
      <w:r w:rsidR="00CB0D63" w:rsidRPr="009D716A">
        <w:rPr>
          <w:rFonts w:asciiTheme="minorEastAsia" w:hAnsiTheme="minorEastAsia" w:hint="eastAsia"/>
          <w:sz w:val="24"/>
          <w:szCs w:val="24"/>
        </w:rPr>
        <w:t xml:space="preserve">　提出書類の無効</w:t>
      </w:r>
    </w:p>
    <w:p w:rsidR="00CB0D63" w:rsidRPr="009D716A" w:rsidRDefault="001222EA" w:rsidP="00CB0D63">
      <w:pPr>
        <w:ind w:firstLineChars="200" w:firstLine="480"/>
        <w:jc w:val="left"/>
        <w:rPr>
          <w:rFonts w:asciiTheme="minorEastAsia" w:hAnsiTheme="minorEastAsia"/>
          <w:sz w:val="24"/>
          <w:szCs w:val="24"/>
        </w:rPr>
      </w:pPr>
      <w:r w:rsidRPr="009D716A">
        <w:rPr>
          <w:rFonts w:asciiTheme="minorEastAsia" w:hAnsiTheme="minorEastAsia" w:hint="eastAsia"/>
          <w:sz w:val="24"/>
          <w:szCs w:val="24"/>
        </w:rPr>
        <w:t>以下</w:t>
      </w:r>
      <w:r w:rsidR="00CB0D63" w:rsidRPr="009D716A">
        <w:rPr>
          <w:rFonts w:asciiTheme="minorEastAsia" w:hAnsiTheme="minorEastAsia" w:hint="eastAsia"/>
          <w:sz w:val="24"/>
          <w:szCs w:val="24"/>
        </w:rPr>
        <w:t>のいずれかに該当する場合は、提出書類を無効とする。</w:t>
      </w:r>
    </w:p>
    <w:p w:rsidR="00CB0D63" w:rsidRPr="009D716A" w:rsidRDefault="00CB0D63" w:rsidP="00E6329D">
      <w:pPr>
        <w:spacing w:beforeLines="20" w:before="71"/>
        <w:ind w:firstLineChars="100" w:firstLine="240"/>
        <w:jc w:val="left"/>
        <w:rPr>
          <w:rFonts w:asciiTheme="minorEastAsia" w:hAnsiTheme="minorEastAsia"/>
          <w:sz w:val="24"/>
          <w:szCs w:val="24"/>
        </w:rPr>
      </w:pPr>
      <w:r w:rsidRPr="009D716A">
        <w:rPr>
          <w:rFonts w:asciiTheme="minorEastAsia" w:hAnsiTheme="minorEastAsia" w:hint="eastAsia"/>
          <w:sz w:val="24"/>
          <w:szCs w:val="24"/>
        </w:rPr>
        <w:t>⑴　提出書類に虚偽の記載があった場合</w:t>
      </w:r>
    </w:p>
    <w:p w:rsidR="00CB0D63" w:rsidRPr="009D716A" w:rsidRDefault="00CB0D63" w:rsidP="00CB0D63">
      <w:pPr>
        <w:ind w:firstLineChars="100" w:firstLine="240"/>
        <w:jc w:val="left"/>
        <w:rPr>
          <w:rFonts w:asciiTheme="minorEastAsia" w:hAnsiTheme="minorEastAsia"/>
          <w:sz w:val="24"/>
          <w:szCs w:val="24"/>
        </w:rPr>
      </w:pPr>
      <w:r w:rsidRPr="009D716A">
        <w:rPr>
          <w:rFonts w:asciiTheme="minorEastAsia" w:hAnsiTheme="minorEastAsia" w:hint="eastAsia"/>
          <w:sz w:val="24"/>
          <w:szCs w:val="24"/>
        </w:rPr>
        <w:lastRenderedPageBreak/>
        <w:t>⑵　本募集要領に違反した場合</w:t>
      </w:r>
    </w:p>
    <w:p w:rsidR="00CB0D63" w:rsidRPr="009D716A" w:rsidRDefault="00CB0D63" w:rsidP="00CB0D63">
      <w:pPr>
        <w:ind w:firstLineChars="100" w:firstLine="240"/>
        <w:jc w:val="left"/>
        <w:rPr>
          <w:rFonts w:asciiTheme="minorEastAsia" w:hAnsiTheme="minorEastAsia"/>
          <w:sz w:val="24"/>
          <w:szCs w:val="24"/>
        </w:rPr>
      </w:pPr>
      <w:r w:rsidRPr="009D716A">
        <w:rPr>
          <w:rFonts w:asciiTheme="minorEastAsia" w:hAnsiTheme="minorEastAsia" w:hint="eastAsia"/>
          <w:sz w:val="24"/>
          <w:szCs w:val="24"/>
        </w:rPr>
        <w:t>⑶　公正を欠く行為があった場合</w:t>
      </w:r>
    </w:p>
    <w:p w:rsidR="00CB0D63" w:rsidRPr="009D716A" w:rsidRDefault="00CB0D63" w:rsidP="00CB0D63">
      <w:pPr>
        <w:ind w:firstLineChars="100" w:firstLine="240"/>
        <w:jc w:val="left"/>
        <w:rPr>
          <w:rFonts w:asciiTheme="minorEastAsia" w:hAnsiTheme="minorEastAsia"/>
          <w:sz w:val="24"/>
          <w:szCs w:val="24"/>
        </w:rPr>
      </w:pPr>
      <w:r w:rsidRPr="009D716A">
        <w:rPr>
          <w:rFonts w:asciiTheme="minorEastAsia" w:hAnsiTheme="minorEastAsia" w:hint="eastAsia"/>
          <w:sz w:val="24"/>
          <w:szCs w:val="24"/>
        </w:rPr>
        <w:t xml:space="preserve">⑷　</w:t>
      </w:r>
      <w:r w:rsidR="002E3C65">
        <w:rPr>
          <w:rFonts w:asciiTheme="minorEastAsia" w:hAnsiTheme="minorEastAsia" w:hint="eastAsia"/>
          <w:sz w:val="24"/>
          <w:szCs w:val="24"/>
        </w:rPr>
        <w:t>見積額が</w:t>
      </w:r>
      <w:r w:rsidRPr="009D716A">
        <w:rPr>
          <w:rFonts w:asciiTheme="minorEastAsia" w:hAnsiTheme="minorEastAsia" w:hint="eastAsia"/>
          <w:sz w:val="24"/>
          <w:szCs w:val="24"/>
        </w:rPr>
        <w:t>「２　委託料の限度額」に定める</w:t>
      </w:r>
      <w:r w:rsidR="005D65C2">
        <w:rPr>
          <w:rFonts w:asciiTheme="minorEastAsia" w:hAnsiTheme="minorEastAsia" w:hint="eastAsia"/>
          <w:sz w:val="24"/>
          <w:szCs w:val="24"/>
        </w:rPr>
        <w:t>金額</w:t>
      </w:r>
      <w:r w:rsidRPr="009D716A">
        <w:rPr>
          <w:rFonts w:asciiTheme="minorEastAsia" w:hAnsiTheme="minorEastAsia" w:hint="eastAsia"/>
          <w:sz w:val="24"/>
          <w:szCs w:val="24"/>
        </w:rPr>
        <w:t>を超え</w:t>
      </w:r>
      <w:r w:rsidR="002E3C65">
        <w:rPr>
          <w:rFonts w:asciiTheme="minorEastAsia" w:hAnsiTheme="minorEastAsia" w:hint="eastAsia"/>
          <w:sz w:val="24"/>
          <w:szCs w:val="24"/>
        </w:rPr>
        <w:t>ている</w:t>
      </w:r>
      <w:r w:rsidRPr="009D716A">
        <w:rPr>
          <w:rFonts w:asciiTheme="minorEastAsia" w:hAnsiTheme="minorEastAsia" w:hint="eastAsia"/>
          <w:sz w:val="24"/>
          <w:szCs w:val="24"/>
        </w:rPr>
        <w:t>場合</w:t>
      </w:r>
    </w:p>
    <w:p w:rsidR="00CB0D63" w:rsidRPr="009D716A" w:rsidRDefault="005D65C2" w:rsidP="007140DE">
      <w:pPr>
        <w:ind w:leftChars="119" w:left="490" w:hangingChars="100" w:hanging="240"/>
        <w:jc w:val="left"/>
        <w:rPr>
          <w:rFonts w:asciiTheme="minorEastAsia" w:hAnsiTheme="minorEastAsia"/>
          <w:sz w:val="24"/>
          <w:szCs w:val="24"/>
        </w:rPr>
      </w:pPr>
      <w:r>
        <w:rPr>
          <w:rFonts w:asciiTheme="minorEastAsia" w:hAnsiTheme="minorEastAsia" w:hint="eastAsia"/>
          <w:sz w:val="24"/>
          <w:szCs w:val="24"/>
        </w:rPr>
        <w:t>⑸</w:t>
      </w:r>
      <w:r w:rsidR="007140DE" w:rsidRPr="009D716A">
        <w:rPr>
          <w:rFonts w:asciiTheme="minorEastAsia" w:hAnsiTheme="minorEastAsia" w:hint="eastAsia"/>
          <w:sz w:val="24"/>
          <w:szCs w:val="24"/>
        </w:rPr>
        <w:t xml:space="preserve">　</w:t>
      </w:r>
      <w:r w:rsidR="00CB0D63" w:rsidRPr="009D716A">
        <w:rPr>
          <w:rFonts w:asciiTheme="minorEastAsia" w:hAnsiTheme="minorEastAsia" w:hint="eastAsia"/>
          <w:sz w:val="24"/>
          <w:szCs w:val="24"/>
        </w:rPr>
        <w:t>提出書類に</w:t>
      </w:r>
      <w:r w:rsidR="00E9244A">
        <w:rPr>
          <w:rFonts w:asciiTheme="minorEastAsia" w:hAnsiTheme="minorEastAsia" w:hint="eastAsia"/>
          <w:sz w:val="24"/>
          <w:szCs w:val="24"/>
        </w:rPr>
        <w:t>対する修正又は追加資料の提出指示に期限内に従わなかった場合</w:t>
      </w:r>
    </w:p>
    <w:p w:rsidR="007F3F90" w:rsidRPr="002B410E" w:rsidRDefault="007F3F90">
      <w:pPr>
        <w:jc w:val="left"/>
        <w:rPr>
          <w:rFonts w:asciiTheme="minorEastAsia" w:hAnsiTheme="minorEastAsia"/>
          <w:sz w:val="24"/>
          <w:szCs w:val="24"/>
        </w:rPr>
      </w:pPr>
    </w:p>
    <w:p w:rsidR="00A23CE2" w:rsidRPr="009D716A" w:rsidRDefault="00F06A4D">
      <w:pPr>
        <w:jc w:val="left"/>
        <w:rPr>
          <w:rFonts w:asciiTheme="minorEastAsia" w:hAnsiTheme="minorEastAsia"/>
          <w:sz w:val="24"/>
          <w:szCs w:val="24"/>
        </w:rPr>
      </w:pPr>
      <w:r>
        <w:rPr>
          <w:rFonts w:asciiTheme="minorEastAsia" w:hAnsiTheme="minorEastAsia" w:hint="eastAsia"/>
          <w:sz w:val="24"/>
          <w:szCs w:val="24"/>
        </w:rPr>
        <w:t>７</w:t>
      </w:r>
      <w:r w:rsidR="00FA7AF9" w:rsidRPr="009D716A">
        <w:rPr>
          <w:rFonts w:asciiTheme="minorEastAsia" w:hAnsiTheme="minorEastAsia" w:hint="eastAsia"/>
          <w:sz w:val="24"/>
          <w:szCs w:val="24"/>
        </w:rPr>
        <w:t xml:space="preserve">　</w:t>
      </w:r>
      <w:r w:rsidR="00BF4DE1" w:rsidRPr="009D716A">
        <w:rPr>
          <w:rFonts w:asciiTheme="minorEastAsia" w:hAnsiTheme="minorEastAsia" w:hint="eastAsia"/>
          <w:sz w:val="24"/>
          <w:szCs w:val="24"/>
        </w:rPr>
        <w:t>質問票</w:t>
      </w:r>
      <w:r w:rsidR="00C2212D" w:rsidRPr="009D716A">
        <w:rPr>
          <w:rFonts w:asciiTheme="minorEastAsia" w:hAnsiTheme="minorEastAsia" w:hint="eastAsia"/>
          <w:sz w:val="24"/>
          <w:szCs w:val="24"/>
        </w:rPr>
        <w:t>の</w:t>
      </w:r>
      <w:r w:rsidR="002772A9" w:rsidRPr="009D716A">
        <w:rPr>
          <w:rFonts w:asciiTheme="minorEastAsia" w:hAnsiTheme="minorEastAsia" w:hint="eastAsia"/>
          <w:sz w:val="24"/>
          <w:szCs w:val="24"/>
        </w:rPr>
        <w:t>提出及び回答</w:t>
      </w:r>
    </w:p>
    <w:p w:rsidR="002772A9" w:rsidRPr="009D716A" w:rsidRDefault="00E9244A" w:rsidP="00FA29FB">
      <w:pPr>
        <w:ind w:leftChars="126" w:left="265" w:firstLineChars="100" w:firstLine="240"/>
        <w:jc w:val="left"/>
        <w:rPr>
          <w:rFonts w:asciiTheme="minorEastAsia" w:hAnsiTheme="minorEastAsia"/>
          <w:sz w:val="24"/>
          <w:szCs w:val="24"/>
        </w:rPr>
      </w:pPr>
      <w:r>
        <w:rPr>
          <w:rFonts w:asciiTheme="minorEastAsia" w:hAnsiTheme="minorEastAsia" w:hint="eastAsia"/>
          <w:sz w:val="24"/>
          <w:szCs w:val="24"/>
        </w:rPr>
        <w:t>仕様に関し</w:t>
      </w:r>
      <w:r w:rsidR="005F2A79">
        <w:rPr>
          <w:rFonts w:asciiTheme="minorEastAsia" w:hAnsiTheme="minorEastAsia" w:hint="eastAsia"/>
          <w:sz w:val="24"/>
          <w:szCs w:val="24"/>
        </w:rPr>
        <w:t>、</w:t>
      </w:r>
      <w:r w:rsidR="002772A9" w:rsidRPr="009D716A">
        <w:rPr>
          <w:rFonts w:asciiTheme="minorEastAsia" w:hAnsiTheme="minorEastAsia" w:hint="eastAsia"/>
          <w:sz w:val="24"/>
          <w:szCs w:val="24"/>
        </w:rPr>
        <w:t>不明な点がある場合は、</w:t>
      </w:r>
      <w:r w:rsidR="003E58A7" w:rsidRPr="009D716A">
        <w:rPr>
          <w:rFonts w:asciiTheme="minorEastAsia" w:hAnsiTheme="minorEastAsia" w:hint="eastAsia"/>
          <w:sz w:val="24"/>
          <w:szCs w:val="24"/>
        </w:rPr>
        <w:t>一般介護予防業務</w:t>
      </w:r>
      <w:r w:rsidR="002772A9" w:rsidRPr="009D716A">
        <w:rPr>
          <w:rFonts w:asciiTheme="minorEastAsia" w:hAnsiTheme="minorEastAsia" w:hint="eastAsia"/>
          <w:sz w:val="24"/>
          <w:szCs w:val="24"/>
        </w:rPr>
        <w:t>質問票（様式４</w:t>
      </w:r>
      <w:r w:rsidR="001222EA" w:rsidRPr="009D716A">
        <w:rPr>
          <w:rFonts w:asciiTheme="minorEastAsia" w:hAnsiTheme="minorEastAsia" w:hint="eastAsia"/>
          <w:sz w:val="24"/>
          <w:szCs w:val="24"/>
        </w:rPr>
        <w:t>。以下「</w:t>
      </w:r>
      <w:r w:rsidR="00BF4DE1" w:rsidRPr="009D716A">
        <w:rPr>
          <w:rFonts w:asciiTheme="minorEastAsia" w:hAnsiTheme="minorEastAsia" w:hint="eastAsia"/>
          <w:sz w:val="24"/>
          <w:szCs w:val="24"/>
        </w:rPr>
        <w:t>質問票</w:t>
      </w:r>
      <w:r w:rsidR="001222EA" w:rsidRPr="009D716A">
        <w:rPr>
          <w:rFonts w:asciiTheme="minorEastAsia" w:hAnsiTheme="minorEastAsia" w:hint="eastAsia"/>
          <w:sz w:val="24"/>
          <w:szCs w:val="24"/>
        </w:rPr>
        <w:t>」という。）</w:t>
      </w:r>
      <w:r w:rsidR="002772A9" w:rsidRPr="009D716A">
        <w:rPr>
          <w:rFonts w:asciiTheme="minorEastAsia" w:hAnsiTheme="minorEastAsia" w:hint="eastAsia"/>
          <w:sz w:val="24"/>
          <w:szCs w:val="24"/>
        </w:rPr>
        <w:t>に記載し、電子メールにより</w:t>
      </w:r>
      <w:r w:rsidR="007843D6">
        <w:rPr>
          <w:rFonts w:asciiTheme="minorEastAsia" w:hAnsiTheme="minorEastAsia" w:hint="eastAsia"/>
          <w:sz w:val="24"/>
          <w:szCs w:val="24"/>
        </w:rPr>
        <w:t>受付期間内に</w:t>
      </w:r>
      <w:r w:rsidR="002772A9" w:rsidRPr="009D716A">
        <w:rPr>
          <w:rFonts w:asciiTheme="minorEastAsia" w:hAnsiTheme="minorEastAsia" w:hint="eastAsia"/>
          <w:sz w:val="24"/>
          <w:szCs w:val="24"/>
        </w:rPr>
        <w:t>提出すること。</w:t>
      </w:r>
    </w:p>
    <w:p w:rsidR="002772A9" w:rsidRPr="009D716A" w:rsidRDefault="00F57A59" w:rsidP="00E6329D">
      <w:pPr>
        <w:spacing w:beforeLines="20" w:before="71"/>
        <w:ind w:firstLineChars="100" w:firstLine="240"/>
        <w:jc w:val="left"/>
        <w:rPr>
          <w:rFonts w:asciiTheme="minorEastAsia" w:hAnsiTheme="minorEastAsia"/>
          <w:sz w:val="24"/>
          <w:szCs w:val="24"/>
        </w:rPr>
      </w:pPr>
      <w:r w:rsidRPr="009D716A">
        <w:rPr>
          <w:rFonts w:asciiTheme="minorEastAsia" w:hAnsiTheme="minorEastAsia" w:hint="eastAsia"/>
          <w:sz w:val="24"/>
          <w:szCs w:val="24"/>
        </w:rPr>
        <w:t>⑴</w:t>
      </w:r>
      <w:r w:rsidR="002772A9" w:rsidRPr="009D716A">
        <w:rPr>
          <w:rFonts w:asciiTheme="minorEastAsia" w:hAnsiTheme="minorEastAsia" w:hint="eastAsia"/>
          <w:sz w:val="24"/>
          <w:szCs w:val="24"/>
        </w:rPr>
        <w:t xml:space="preserve">　提出先メールアドレス</w:t>
      </w:r>
    </w:p>
    <w:p w:rsidR="002772A9" w:rsidRDefault="00F57A59" w:rsidP="002D33C9">
      <w:pPr>
        <w:ind w:firstLineChars="300" w:firstLine="720"/>
        <w:jc w:val="left"/>
        <w:rPr>
          <w:rFonts w:asciiTheme="minorEastAsia" w:hAnsiTheme="minorEastAsia"/>
          <w:sz w:val="24"/>
          <w:szCs w:val="24"/>
        </w:rPr>
      </w:pPr>
      <w:r w:rsidRPr="009D716A">
        <w:rPr>
          <w:rFonts w:asciiTheme="minorEastAsia" w:hAnsiTheme="minorEastAsia" w:hint="eastAsia"/>
          <w:sz w:val="24"/>
          <w:szCs w:val="24"/>
        </w:rPr>
        <w:t>伊予市市民福祉部長寿介護課</w:t>
      </w:r>
      <w:r w:rsidR="008D15BA" w:rsidRPr="009D716A">
        <w:rPr>
          <w:rFonts w:asciiTheme="minorEastAsia" w:hAnsiTheme="minorEastAsia" w:hint="eastAsia"/>
          <w:sz w:val="24"/>
          <w:szCs w:val="24"/>
        </w:rPr>
        <w:t>（</w:t>
      </w:r>
      <w:r w:rsidRPr="009D716A">
        <w:rPr>
          <w:rFonts w:asciiTheme="minorEastAsia" w:hAnsiTheme="minorEastAsia" w:hint="eastAsia"/>
          <w:sz w:val="24"/>
          <w:szCs w:val="24"/>
        </w:rPr>
        <w:t>地域包括担当</w:t>
      </w:r>
      <w:r w:rsidR="008D15BA" w:rsidRPr="009D716A">
        <w:rPr>
          <w:rFonts w:asciiTheme="minorEastAsia" w:hAnsiTheme="minorEastAsia" w:hint="eastAsia"/>
          <w:sz w:val="24"/>
          <w:szCs w:val="24"/>
        </w:rPr>
        <w:t>）</w:t>
      </w:r>
      <w:hyperlink r:id="rId8" w:history="1">
        <w:r w:rsidR="00D81EB5" w:rsidRPr="00D96FD6">
          <w:rPr>
            <w:rStyle w:val="a4"/>
            <w:rFonts w:asciiTheme="minorEastAsia" w:hAnsiTheme="minorEastAsia" w:hint="eastAsia"/>
            <w:sz w:val="24"/>
            <w:szCs w:val="24"/>
          </w:rPr>
          <w:t>cyojyu-kaigo@city.iyo.lg.jp</w:t>
        </w:r>
      </w:hyperlink>
    </w:p>
    <w:p w:rsidR="007843D6" w:rsidRPr="007843D6" w:rsidRDefault="007843D6" w:rsidP="007843D6">
      <w:pPr>
        <w:ind w:firstLineChars="300" w:firstLine="720"/>
        <w:jc w:val="left"/>
        <w:rPr>
          <w:rFonts w:asciiTheme="minorEastAsia" w:hAnsiTheme="minorEastAsia"/>
          <w:sz w:val="24"/>
          <w:szCs w:val="24"/>
        </w:rPr>
      </w:pPr>
      <w:r>
        <w:rPr>
          <w:rFonts w:asciiTheme="minorEastAsia" w:hAnsiTheme="minorEastAsia" w:hint="eastAsia"/>
          <w:sz w:val="24"/>
          <w:szCs w:val="24"/>
        </w:rPr>
        <w:t>件名は「伊予市一般介護予防業務質問票」とする。</w:t>
      </w:r>
    </w:p>
    <w:p w:rsidR="002772A9" w:rsidRPr="009D716A" w:rsidRDefault="00F57A59" w:rsidP="007843D6">
      <w:pPr>
        <w:spacing w:beforeLines="20" w:before="71"/>
        <w:ind w:firstLineChars="100" w:firstLine="240"/>
        <w:jc w:val="left"/>
        <w:rPr>
          <w:rFonts w:asciiTheme="minorEastAsia" w:hAnsiTheme="minorEastAsia"/>
          <w:sz w:val="24"/>
          <w:szCs w:val="24"/>
        </w:rPr>
      </w:pPr>
      <w:r w:rsidRPr="009D716A">
        <w:rPr>
          <w:rFonts w:asciiTheme="minorEastAsia" w:hAnsiTheme="minorEastAsia" w:hint="eastAsia"/>
          <w:sz w:val="24"/>
          <w:szCs w:val="24"/>
        </w:rPr>
        <w:t>⑵</w:t>
      </w:r>
      <w:r w:rsidR="002772A9" w:rsidRPr="009D716A">
        <w:rPr>
          <w:rFonts w:asciiTheme="minorEastAsia" w:hAnsiTheme="minorEastAsia" w:hint="eastAsia"/>
          <w:sz w:val="24"/>
          <w:szCs w:val="24"/>
        </w:rPr>
        <w:t xml:space="preserve">　回答方法</w:t>
      </w:r>
    </w:p>
    <w:p w:rsidR="007843D6" w:rsidRDefault="002772A9" w:rsidP="007843D6">
      <w:pPr>
        <w:ind w:leftChars="300" w:left="630"/>
        <w:jc w:val="left"/>
        <w:rPr>
          <w:rFonts w:asciiTheme="minorEastAsia" w:hAnsiTheme="minorEastAsia"/>
          <w:sz w:val="24"/>
          <w:szCs w:val="24"/>
        </w:rPr>
      </w:pPr>
      <w:r w:rsidRPr="009D716A">
        <w:rPr>
          <w:rFonts w:asciiTheme="minorEastAsia" w:hAnsiTheme="minorEastAsia" w:hint="eastAsia"/>
          <w:sz w:val="24"/>
          <w:szCs w:val="24"/>
        </w:rPr>
        <w:t>提出された</w:t>
      </w:r>
      <w:r w:rsidR="007843D6">
        <w:rPr>
          <w:rFonts w:asciiTheme="minorEastAsia" w:hAnsiTheme="minorEastAsia" w:hint="eastAsia"/>
          <w:sz w:val="24"/>
          <w:szCs w:val="24"/>
        </w:rPr>
        <w:t>質問</w:t>
      </w:r>
      <w:r w:rsidRPr="009D716A">
        <w:rPr>
          <w:rFonts w:asciiTheme="minorEastAsia" w:hAnsiTheme="minorEastAsia" w:hint="eastAsia"/>
          <w:sz w:val="24"/>
          <w:szCs w:val="24"/>
        </w:rPr>
        <w:t>は、</w:t>
      </w:r>
      <w:r w:rsidR="007843D6">
        <w:rPr>
          <w:rFonts w:asciiTheme="minorEastAsia" w:hAnsiTheme="minorEastAsia" w:hint="eastAsia"/>
          <w:sz w:val="24"/>
          <w:szCs w:val="24"/>
        </w:rPr>
        <w:t>質問者へ回答するほか、</w:t>
      </w:r>
      <w:r w:rsidRPr="009D716A">
        <w:rPr>
          <w:rFonts w:asciiTheme="minorEastAsia" w:hAnsiTheme="minorEastAsia" w:hint="eastAsia"/>
          <w:sz w:val="24"/>
          <w:szCs w:val="24"/>
        </w:rPr>
        <w:t>伊予市ホームページにおいて公表</w:t>
      </w:r>
    </w:p>
    <w:p w:rsidR="00F57A59" w:rsidRPr="009D716A" w:rsidRDefault="002772A9" w:rsidP="007843D6">
      <w:pPr>
        <w:ind w:firstLineChars="200" w:firstLine="480"/>
        <w:jc w:val="left"/>
        <w:rPr>
          <w:rFonts w:asciiTheme="minorEastAsia" w:hAnsiTheme="minorEastAsia"/>
          <w:sz w:val="24"/>
          <w:szCs w:val="24"/>
        </w:rPr>
      </w:pPr>
      <w:r w:rsidRPr="009D716A">
        <w:rPr>
          <w:rFonts w:asciiTheme="minorEastAsia" w:hAnsiTheme="minorEastAsia" w:hint="eastAsia"/>
          <w:sz w:val="24"/>
          <w:szCs w:val="24"/>
        </w:rPr>
        <w:t>する。</w:t>
      </w:r>
    </w:p>
    <w:p w:rsidR="002772A9" w:rsidRPr="009D716A" w:rsidRDefault="00F57A59" w:rsidP="00E6329D">
      <w:pPr>
        <w:spacing w:beforeLines="20" w:before="71"/>
        <w:ind w:firstLineChars="100" w:firstLine="240"/>
        <w:jc w:val="left"/>
        <w:rPr>
          <w:rFonts w:asciiTheme="minorEastAsia" w:hAnsiTheme="minorEastAsia"/>
          <w:sz w:val="24"/>
          <w:szCs w:val="24"/>
        </w:rPr>
      </w:pPr>
      <w:r w:rsidRPr="009D716A">
        <w:rPr>
          <w:rFonts w:asciiTheme="minorEastAsia" w:hAnsiTheme="minorEastAsia" w:hint="eastAsia"/>
          <w:sz w:val="24"/>
          <w:szCs w:val="24"/>
        </w:rPr>
        <w:t>⑶</w:t>
      </w:r>
      <w:r w:rsidR="002772A9" w:rsidRPr="009D716A">
        <w:rPr>
          <w:rFonts w:asciiTheme="minorEastAsia" w:hAnsiTheme="minorEastAsia" w:hint="eastAsia"/>
          <w:sz w:val="24"/>
          <w:szCs w:val="24"/>
        </w:rPr>
        <w:t xml:space="preserve">　その他</w:t>
      </w:r>
    </w:p>
    <w:p w:rsidR="002772A9" w:rsidRPr="009D716A" w:rsidRDefault="002772A9" w:rsidP="002772A9">
      <w:pPr>
        <w:ind w:firstLineChars="200" w:firstLine="480"/>
        <w:jc w:val="left"/>
        <w:rPr>
          <w:rFonts w:asciiTheme="minorEastAsia" w:hAnsiTheme="minorEastAsia"/>
          <w:sz w:val="24"/>
          <w:szCs w:val="24"/>
        </w:rPr>
      </w:pPr>
      <w:r w:rsidRPr="009D716A">
        <w:rPr>
          <w:rFonts w:asciiTheme="minorEastAsia" w:hAnsiTheme="minorEastAsia" w:hint="eastAsia"/>
          <w:sz w:val="24"/>
          <w:szCs w:val="24"/>
        </w:rPr>
        <w:t>・</w:t>
      </w:r>
      <w:r w:rsidR="00F57A59" w:rsidRPr="009D716A">
        <w:rPr>
          <w:rFonts w:asciiTheme="minorEastAsia" w:hAnsiTheme="minorEastAsia" w:hint="eastAsia"/>
          <w:sz w:val="24"/>
          <w:szCs w:val="24"/>
        </w:rPr>
        <w:t>質問は質問票１枚につき１件とする。</w:t>
      </w:r>
    </w:p>
    <w:p w:rsidR="002772A9" w:rsidRPr="009D716A" w:rsidRDefault="002772A9" w:rsidP="002772A9">
      <w:pPr>
        <w:ind w:firstLineChars="200" w:firstLine="480"/>
        <w:jc w:val="left"/>
        <w:rPr>
          <w:rFonts w:asciiTheme="minorEastAsia" w:hAnsiTheme="minorEastAsia"/>
          <w:sz w:val="24"/>
          <w:szCs w:val="24"/>
        </w:rPr>
      </w:pPr>
      <w:r w:rsidRPr="009D716A">
        <w:rPr>
          <w:rFonts w:asciiTheme="minorEastAsia" w:hAnsiTheme="minorEastAsia" w:hint="eastAsia"/>
          <w:sz w:val="24"/>
          <w:szCs w:val="24"/>
        </w:rPr>
        <w:t>・着信の確認は、質問者の責任において実施すること。</w:t>
      </w:r>
    </w:p>
    <w:p w:rsidR="007843D6" w:rsidRDefault="007843D6" w:rsidP="007843D6">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　・質問の内容により、回答期日を過ぎる場合がある。</w:t>
      </w:r>
    </w:p>
    <w:p w:rsidR="007843D6" w:rsidRPr="009D716A" w:rsidRDefault="007843D6" w:rsidP="002772A9">
      <w:pPr>
        <w:ind w:firstLineChars="100" w:firstLine="240"/>
        <w:jc w:val="left"/>
        <w:rPr>
          <w:rFonts w:asciiTheme="minorEastAsia" w:hAnsiTheme="minorEastAsia"/>
          <w:sz w:val="24"/>
          <w:szCs w:val="24"/>
        </w:rPr>
      </w:pPr>
    </w:p>
    <w:p w:rsidR="00FA7AF9" w:rsidRPr="009D716A" w:rsidRDefault="00F06A4D" w:rsidP="00FA7AF9">
      <w:pPr>
        <w:jc w:val="left"/>
        <w:rPr>
          <w:rFonts w:asciiTheme="minorEastAsia" w:hAnsiTheme="minorEastAsia"/>
          <w:sz w:val="24"/>
          <w:szCs w:val="24"/>
        </w:rPr>
      </w:pPr>
      <w:r>
        <w:rPr>
          <w:rFonts w:asciiTheme="minorEastAsia" w:hAnsiTheme="minorEastAsia" w:hint="eastAsia"/>
          <w:sz w:val="24"/>
          <w:szCs w:val="24"/>
        </w:rPr>
        <w:t>８</w:t>
      </w:r>
      <w:r w:rsidR="00426346" w:rsidRPr="009D716A">
        <w:rPr>
          <w:rFonts w:asciiTheme="minorEastAsia" w:hAnsiTheme="minorEastAsia" w:hint="eastAsia"/>
          <w:sz w:val="24"/>
          <w:szCs w:val="24"/>
        </w:rPr>
        <w:t xml:space="preserve">　</w:t>
      </w:r>
      <w:r w:rsidR="000123C3" w:rsidRPr="009D716A">
        <w:rPr>
          <w:rFonts w:asciiTheme="minorEastAsia" w:hAnsiTheme="minorEastAsia" w:hint="eastAsia"/>
          <w:sz w:val="24"/>
          <w:szCs w:val="24"/>
        </w:rPr>
        <w:t>優先交渉権者</w:t>
      </w:r>
      <w:r w:rsidR="00426346" w:rsidRPr="009D716A">
        <w:rPr>
          <w:rFonts w:asciiTheme="minorEastAsia" w:hAnsiTheme="minorEastAsia" w:hint="eastAsia"/>
          <w:sz w:val="24"/>
          <w:szCs w:val="24"/>
        </w:rPr>
        <w:t>の選定</w:t>
      </w:r>
    </w:p>
    <w:p w:rsidR="001652AF" w:rsidRPr="001652AF" w:rsidRDefault="007843D6" w:rsidP="001652AF">
      <w:pPr>
        <w:ind w:leftChars="126" w:left="265" w:firstLineChars="100" w:firstLine="240"/>
        <w:jc w:val="left"/>
        <w:rPr>
          <w:rFonts w:asciiTheme="minorEastAsia" w:hAnsiTheme="minorEastAsia"/>
          <w:sz w:val="24"/>
          <w:szCs w:val="24"/>
        </w:rPr>
      </w:pPr>
      <w:r>
        <w:rPr>
          <w:rFonts w:asciiTheme="minorEastAsia" w:hAnsiTheme="minorEastAsia" w:hint="eastAsia"/>
          <w:sz w:val="24"/>
          <w:szCs w:val="24"/>
        </w:rPr>
        <w:t>本業務は、</w:t>
      </w:r>
      <w:r w:rsidR="00120B28" w:rsidRPr="009D716A">
        <w:rPr>
          <w:rFonts w:asciiTheme="minorEastAsia" w:hAnsiTheme="minorEastAsia" w:hint="eastAsia"/>
          <w:sz w:val="24"/>
          <w:szCs w:val="24"/>
        </w:rPr>
        <w:t>公募型プロポーザル方式により</w:t>
      </w:r>
      <w:r>
        <w:rPr>
          <w:rFonts w:asciiTheme="minorEastAsia" w:hAnsiTheme="minorEastAsia" w:hint="eastAsia"/>
          <w:sz w:val="24"/>
          <w:szCs w:val="24"/>
        </w:rPr>
        <w:t>書類審査のみで</w:t>
      </w:r>
      <w:r w:rsidR="00120B28" w:rsidRPr="009D716A">
        <w:rPr>
          <w:rFonts w:asciiTheme="minorEastAsia" w:hAnsiTheme="minorEastAsia" w:hint="eastAsia"/>
          <w:sz w:val="24"/>
          <w:szCs w:val="24"/>
        </w:rPr>
        <w:t>選定する。</w:t>
      </w:r>
      <w:r w:rsidR="001652AF">
        <w:rPr>
          <w:rFonts w:asciiTheme="minorEastAsia" w:hAnsiTheme="minorEastAsia" w:hint="eastAsia"/>
          <w:sz w:val="24"/>
          <w:szCs w:val="24"/>
        </w:rPr>
        <w:t>た</w:t>
      </w:r>
      <w:r w:rsidR="001652AF" w:rsidRPr="001652AF">
        <w:rPr>
          <w:rFonts w:asciiTheme="minorEastAsia" w:hAnsiTheme="minorEastAsia" w:hint="eastAsia"/>
          <w:sz w:val="24"/>
          <w:szCs w:val="24"/>
        </w:rPr>
        <w:t>だし、予算の範囲内において、評価点が上位の者から複数者を選定することができ</w:t>
      </w:r>
      <w:r w:rsidR="001652AF">
        <w:rPr>
          <w:rFonts w:asciiTheme="minorEastAsia" w:hAnsiTheme="minorEastAsia" w:hint="eastAsia"/>
          <w:sz w:val="24"/>
          <w:szCs w:val="24"/>
        </w:rPr>
        <w:t>る。</w:t>
      </w:r>
    </w:p>
    <w:p w:rsidR="00467367" w:rsidRPr="009D716A" w:rsidRDefault="00426346" w:rsidP="00E6329D">
      <w:pPr>
        <w:spacing w:beforeLines="20" w:before="71"/>
        <w:jc w:val="left"/>
        <w:rPr>
          <w:rFonts w:asciiTheme="minorEastAsia" w:hAnsiTheme="minorEastAsia"/>
          <w:sz w:val="24"/>
          <w:szCs w:val="24"/>
        </w:rPr>
      </w:pPr>
      <w:r w:rsidRPr="009D716A">
        <w:rPr>
          <w:rFonts w:asciiTheme="minorEastAsia" w:hAnsiTheme="minorEastAsia" w:hint="eastAsia"/>
          <w:sz w:val="24"/>
          <w:szCs w:val="24"/>
        </w:rPr>
        <w:t xml:space="preserve">　⑴　審査の手順・方法</w:t>
      </w:r>
    </w:p>
    <w:p w:rsidR="00426346" w:rsidRPr="009D716A" w:rsidRDefault="00933889" w:rsidP="00FA29FB">
      <w:pPr>
        <w:ind w:leftChars="233" w:left="489" w:firstLineChars="100" w:firstLine="240"/>
        <w:jc w:val="left"/>
        <w:rPr>
          <w:rFonts w:asciiTheme="minorEastAsia" w:hAnsiTheme="minorEastAsia"/>
          <w:sz w:val="24"/>
          <w:szCs w:val="24"/>
        </w:rPr>
      </w:pPr>
      <w:r w:rsidRPr="009D716A">
        <w:rPr>
          <w:rFonts w:asciiTheme="minorEastAsia" w:hAnsiTheme="minorEastAsia" w:hint="eastAsia"/>
          <w:sz w:val="24"/>
          <w:szCs w:val="24"/>
        </w:rPr>
        <w:t>提出書類により</w:t>
      </w:r>
      <w:r w:rsidR="008628E4">
        <w:rPr>
          <w:rFonts w:asciiTheme="minorEastAsia" w:hAnsiTheme="minorEastAsia" w:hint="eastAsia"/>
          <w:sz w:val="24"/>
          <w:szCs w:val="24"/>
        </w:rPr>
        <w:t>伊予市プロポーザル審査委員会において審査基準に基づき総合的に審査を行い、優先交渉権者を選定する。</w:t>
      </w:r>
    </w:p>
    <w:p w:rsidR="004F48D5" w:rsidRPr="009D716A" w:rsidRDefault="00A548F5" w:rsidP="00E6329D">
      <w:pPr>
        <w:spacing w:beforeLines="20" w:before="71"/>
        <w:ind w:firstLineChars="100" w:firstLine="240"/>
        <w:jc w:val="left"/>
        <w:rPr>
          <w:rFonts w:asciiTheme="minorEastAsia" w:hAnsiTheme="minorEastAsia"/>
          <w:sz w:val="24"/>
          <w:szCs w:val="24"/>
        </w:rPr>
      </w:pPr>
      <w:r w:rsidRPr="009D716A">
        <w:rPr>
          <w:rFonts w:asciiTheme="minorEastAsia" w:hAnsiTheme="minorEastAsia" w:hint="eastAsia"/>
          <w:sz w:val="24"/>
          <w:szCs w:val="24"/>
        </w:rPr>
        <w:t>⑵</w:t>
      </w:r>
      <w:r w:rsidR="00F36A50" w:rsidRPr="009D716A">
        <w:rPr>
          <w:rFonts w:asciiTheme="minorEastAsia" w:hAnsiTheme="minorEastAsia" w:hint="eastAsia"/>
          <w:sz w:val="24"/>
          <w:szCs w:val="24"/>
        </w:rPr>
        <w:t xml:space="preserve">　</w:t>
      </w:r>
      <w:r w:rsidR="004F48D5" w:rsidRPr="009D716A">
        <w:rPr>
          <w:rFonts w:asciiTheme="minorEastAsia" w:hAnsiTheme="minorEastAsia" w:hint="eastAsia"/>
          <w:sz w:val="24"/>
          <w:szCs w:val="24"/>
        </w:rPr>
        <w:t>審査結果の通知・公表</w:t>
      </w:r>
    </w:p>
    <w:p w:rsidR="00A92E99" w:rsidRPr="009D716A" w:rsidRDefault="0063081F" w:rsidP="00FA29FB">
      <w:pPr>
        <w:ind w:leftChars="233" w:left="489" w:firstLineChars="100" w:firstLine="240"/>
        <w:jc w:val="left"/>
        <w:rPr>
          <w:rFonts w:asciiTheme="minorEastAsia" w:hAnsiTheme="minorEastAsia"/>
          <w:sz w:val="24"/>
          <w:szCs w:val="24"/>
        </w:rPr>
      </w:pPr>
      <w:r w:rsidRPr="009D716A">
        <w:rPr>
          <w:rFonts w:asciiTheme="minorEastAsia" w:hAnsiTheme="minorEastAsia" w:hint="eastAsia"/>
          <w:sz w:val="24"/>
          <w:szCs w:val="24"/>
        </w:rPr>
        <w:t>審査・選定の結果は、</w:t>
      </w:r>
      <w:r w:rsidR="00AF1E3E" w:rsidRPr="009D716A">
        <w:rPr>
          <w:rFonts w:asciiTheme="minorEastAsia" w:hAnsiTheme="minorEastAsia" w:hint="eastAsia"/>
          <w:sz w:val="24"/>
          <w:szCs w:val="24"/>
        </w:rPr>
        <w:t>３</w:t>
      </w:r>
      <w:r w:rsidR="004F48D5" w:rsidRPr="009D716A">
        <w:rPr>
          <w:rFonts w:asciiTheme="minorEastAsia" w:hAnsiTheme="minorEastAsia" w:hint="eastAsia"/>
          <w:sz w:val="24"/>
          <w:szCs w:val="24"/>
        </w:rPr>
        <w:t>月</w:t>
      </w:r>
      <w:r w:rsidR="008628E4">
        <w:rPr>
          <w:rFonts w:asciiTheme="minorEastAsia" w:hAnsiTheme="minorEastAsia" w:hint="eastAsia"/>
          <w:sz w:val="24"/>
          <w:szCs w:val="24"/>
        </w:rPr>
        <w:t>下旬まで</w:t>
      </w:r>
      <w:r w:rsidR="004F48D5" w:rsidRPr="009D716A">
        <w:rPr>
          <w:rFonts w:asciiTheme="minorEastAsia" w:hAnsiTheme="minorEastAsia" w:hint="eastAsia"/>
          <w:sz w:val="24"/>
          <w:szCs w:val="24"/>
        </w:rPr>
        <w:t>に各応募者宛てに文書で通知</w:t>
      </w:r>
      <w:r w:rsidR="00AF4544" w:rsidRPr="009D716A">
        <w:rPr>
          <w:rFonts w:asciiTheme="minorEastAsia" w:hAnsiTheme="minorEastAsia" w:hint="eastAsia"/>
          <w:sz w:val="24"/>
          <w:szCs w:val="24"/>
        </w:rPr>
        <w:t>するとともに、伊予市ホームページにおいて公表する。</w:t>
      </w:r>
    </w:p>
    <w:p w:rsidR="00A92E99" w:rsidRPr="009D716A" w:rsidRDefault="00A548F5" w:rsidP="00E6329D">
      <w:pPr>
        <w:spacing w:beforeLines="20" w:before="71"/>
        <w:ind w:firstLineChars="100" w:firstLine="240"/>
        <w:jc w:val="left"/>
        <w:rPr>
          <w:rFonts w:asciiTheme="minorEastAsia" w:hAnsiTheme="minorEastAsia"/>
          <w:sz w:val="24"/>
          <w:szCs w:val="24"/>
        </w:rPr>
      </w:pPr>
      <w:r w:rsidRPr="009D716A">
        <w:rPr>
          <w:rFonts w:asciiTheme="minorEastAsia" w:hAnsiTheme="minorEastAsia" w:hint="eastAsia"/>
          <w:sz w:val="24"/>
          <w:szCs w:val="24"/>
        </w:rPr>
        <w:t>⑶</w:t>
      </w:r>
      <w:r w:rsidR="00F36A50" w:rsidRPr="009D716A">
        <w:rPr>
          <w:rFonts w:asciiTheme="minorEastAsia" w:hAnsiTheme="minorEastAsia" w:hint="eastAsia"/>
          <w:sz w:val="24"/>
          <w:szCs w:val="24"/>
        </w:rPr>
        <w:t xml:space="preserve">　</w:t>
      </w:r>
      <w:r w:rsidR="00A92E99" w:rsidRPr="009D716A">
        <w:rPr>
          <w:rFonts w:asciiTheme="minorEastAsia" w:hAnsiTheme="minorEastAsia" w:hint="eastAsia"/>
          <w:sz w:val="24"/>
          <w:szCs w:val="24"/>
        </w:rPr>
        <w:t>審査基準</w:t>
      </w:r>
      <w:r w:rsidR="00AF4544" w:rsidRPr="009D716A">
        <w:rPr>
          <w:rFonts w:asciiTheme="minorEastAsia" w:hAnsiTheme="minorEastAsia" w:hint="eastAsia"/>
          <w:sz w:val="24"/>
          <w:szCs w:val="24"/>
        </w:rPr>
        <w:t>（別紙「伊予市一般介護予防業務に係る</w:t>
      </w:r>
      <w:r w:rsidR="003A1517" w:rsidRPr="009D716A">
        <w:rPr>
          <w:rFonts w:asciiTheme="minorEastAsia" w:hAnsiTheme="minorEastAsia" w:hint="eastAsia"/>
          <w:sz w:val="24"/>
          <w:szCs w:val="24"/>
        </w:rPr>
        <w:t>審査</w:t>
      </w:r>
      <w:r w:rsidR="00AF4544" w:rsidRPr="009D716A">
        <w:rPr>
          <w:rFonts w:asciiTheme="minorEastAsia" w:hAnsiTheme="minorEastAsia" w:hint="eastAsia"/>
          <w:sz w:val="24"/>
          <w:szCs w:val="24"/>
        </w:rPr>
        <w:t>基準」参照）</w:t>
      </w:r>
    </w:p>
    <w:p w:rsidR="00933889" w:rsidRPr="009D716A" w:rsidRDefault="00A92E99" w:rsidP="00AF4544">
      <w:pPr>
        <w:ind w:firstLineChars="100" w:firstLine="240"/>
        <w:jc w:val="left"/>
        <w:rPr>
          <w:rFonts w:asciiTheme="minorEastAsia" w:hAnsiTheme="minorEastAsia"/>
          <w:kern w:val="0"/>
          <w:sz w:val="24"/>
          <w:szCs w:val="24"/>
        </w:rPr>
      </w:pPr>
      <w:r w:rsidRPr="009D716A">
        <w:rPr>
          <w:rFonts w:asciiTheme="minorEastAsia" w:hAnsiTheme="minorEastAsia" w:hint="eastAsia"/>
          <w:sz w:val="24"/>
          <w:szCs w:val="24"/>
        </w:rPr>
        <w:t xml:space="preserve">　</w:t>
      </w:r>
      <w:r w:rsidR="00AF4544" w:rsidRPr="009D716A">
        <w:rPr>
          <w:rFonts w:asciiTheme="minorEastAsia" w:hAnsiTheme="minorEastAsia" w:hint="eastAsia"/>
          <w:sz w:val="24"/>
          <w:szCs w:val="24"/>
        </w:rPr>
        <w:t xml:space="preserve">　審査は、</w:t>
      </w:r>
      <w:r w:rsidR="001222EA" w:rsidRPr="009D716A">
        <w:rPr>
          <w:rFonts w:asciiTheme="minorEastAsia" w:hAnsiTheme="minorEastAsia" w:hint="eastAsia"/>
          <w:sz w:val="24"/>
          <w:szCs w:val="24"/>
        </w:rPr>
        <w:t>以下</w:t>
      </w:r>
      <w:r w:rsidR="00AF4544" w:rsidRPr="009D716A">
        <w:rPr>
          <w:rFonts w:asciiTheme="minorEastAsia" w:hAnsiTheme="minorEastAsia" w:hint="eastAsia"/>
          <w:sz w:val="24"/>
          <w:szCs w:val="24"/>
        </w:rPr>
        <w:t>の</w:t>
      </w:r>
      <w:r w:rsidR="00250181" w:rsidRPr="009D716A">
        <w:rPr>
          <w:rFonts w:asciiTheme="minorEastAsia" w:hAnsiTheme="minorEastAsia" w:hint="eastAsia"/>
          <w:sz w:val="24"/>
          <w:szCs w:val="24"/>
        </w:rPr>
        <w:t>各</w:t>
      </w:r>
      <w:r w:rsidR="001222EA" w:rsidRPr="009D716A">
        <w:rPr>
          <w:rFonts w:asciiTheme="minorEastAsia" w:hAnsiTheme="minorEastAsia" w:hint="eastAsia"/>
          <w:sz w:val="24"/>
          <w:szCs w:val="24"/>
        </w:rPr>
        <w:t>審査</w:t>
      </w:r>
      <w:r w:rsidR="00AF4544" w:rsidRPr="009D716A">
        <w:rPr>
          <w:rFonts w:asciiTheme="minorEastAsia" w:hAnsiTheme="minorEastAsia" w:hint="eastAsia"/>
          <w:kern w:val="0"/>
          <w:sz w:val="24"/>
          <w:szCs w:val="24"/>
        </w:rPr>
        <w:t>項目</w:t>
      </w:r>
      <w:r w:rsidR="0048654C" w:rsidRPr="009D716A">
        <w:rPr>
          <w:rFonts w:asciiTheme="minorEastAsia" w:hAnsiTheme="minorEastAsia" w:hint="eastAsia"/>
          <w:kern w:val="0"/>
          <w:sz w:val="24"/>
          <w:szCs w:val="24"/>
        </w:rPr>
        <w:t>に基づき</w:t>
      </w:r>
      <w:r w:rsidR="00AF4544" w:rsidRPr="009D716A">
        <w:rPr>
          <w:rFonts w:asciiTheme="minorEastAsia" w:hAnsiTheme="minorEastAsia" w:hint="eastAsia"/>
          <w:kern w:val="0"/>
          <w:sz w:val="24"/>
          <w:szCs w:val="24"/>
        </w:rPr>
        <w:t>実施する</w:t>
      </w:r>
      <w:r w:rsidR="0048654C" w:rsidRPr="009D716A">
        <w:rPr>
          <w:rFonts w:asciiTheme="minorEastAsia" w:hAnsiTheme="minorEastAsia" w:hint="eastAsia"/>
          <w:kern w:val="0"/>
          <w:sz w:val="24"/>
          <w:szCs w:val="24"/>
        </w:rPr>
        <w:t>。</w:t>
      </w:r>
    </w:p>
    <w:p w:rsidR="00AF4544" w:rsidRPr="009D716A" w:rsidRDefault="00AF4544" w:rsidP="00AF4544">
      <w:pPr>
        <w:ind w:firstLineChars="100" w:firstLine="240"/>
        <w:jc w:val="left"/>
        <w:rPr>
          <w:rFonts w:asciiTheme="minorEastAsia" w:hAnsiTheme="minorEastAsia"/>
          <w:kern w:val="0"/>
          <w:sz w:val="24"/>
          <w:szCs w:val="24"/>
        </w:rPr>
      </w:pPr>
      <w:r w:rsidRPr="009D716A">
        <w:rPr>
          <w:rFonts w:asciiTheme="minorEastAsia" w:hAnsiTheme="minorEastAsia" w:hint="eastAsia"/>
          <w:kern w:val="0"/>
          <w:sz w:val="24"/>
          <w:szCs w:val="24"/>
        </w:rPr>
        <w:t xml:space="preserve">　・応募理由</w:t>
      </w:r>
    </w:p>
    <w:p w:rsidR="00AF4544" w:rsidRPr="009D716A" w:rsidRDefault="00AF4544" w:rsidP="00AF4544">
      <w:pPr>
        <w:ind w:firstLineChars="100" w:firstLine="240"/>
        <w:jc w:val="left"/>
        <w:rPr>
          <w:rFonts w:asciiTheme="minorEastAsia" w:hAnsiTheme="minorEastAsia"/>
          <w:kern w:val="0"/>
          <w:sz w:val="24"/>
          <w:szCs w:val="24"/>
        </w:rPr>
      </w:pPr>
      <w:r w:rsidRPr="009D716A">
        <w:rPr>
          <w:rFonts w:asciiTheme="minorEastAsia" w:hAnsiTheme="minorEastAsia" w:hint="eastAsia"/>
          <w:kern w:val="0"/>
          <w:sz w:val="24"/>
          <w:szCs w:val="24"/>
        </w:rPr>
        <w:t xml:space="preserve">　・事業等に関する実績</w:t>
      </w:r>
    </w:p>
    <w:p w:rsidR="00AF4544" w:rsidRPr="009D716A" w:rsidRDefault="00AF4544" w:rsidP="00AF4544">
      <w:pPr>
        <w:ind w:firstLineChars="200" w:firstLine="480"/>
        <w:jc w:val="left"/>
        <w:rPr>
          <w:rFonts w:asciiTheme="minorEastAsia" w:hAnsiTheme="minorEastAsia"/>
          <w:kern w:val="0"/>
          <w:sz w:val="24"/>
          <w:szCs w:val="24"/>
        </w:rPr>
      </w:pPr>
      <w:r w:rsidRPr="009D716A">
        <w:rPr>
          <w:rFonts w:asciiTheme="minorEastAsia" w:hAnsiTheme="minorEastAsia" w:hint="eastAsia"/>
          <w:kern w:val="0"/>
          <w:sz w:val="24"/>
          <w:szCs w:val="24"/>
        </w:rPr>
        <w:t>・事業を実施する意義の理解</w:t>
      </w:r>
    </w:p>
    <w:p w:rsidR="00AF4544" w:rsidRPr="009D716A" w:rsidRDefault="00AF4544" w:rsidP="00AF4544">
      <w:pPr>
        <w:ind w:firstLineChars="200" w:firstLine="480"/>
        <w:jc w:val="left"/>
        <w:rPr>
          <w:rFonts w:asciiTheme="minorEastAsia" w:hAnsiTheme="minorEastAsia"/>
          <w:kern w:val="0"/>
          <w:sz w:val="24"/>
          <w:szCs w:val="24"/>
        </w:rPr>
      </w:pPr>
      <w:r w:rsidRPr="009D716A">
        <w:rPr>
          <w:rFonts w:asciiTheme="minorEastAsia" w:hAnsiTheme="minorEastAsia" w:hint="eastAsia"/>
          <w:kern w:val="0"/>
          <w:sz w:val="24"/>
          <w:szCs w:val="24"/>
        </w:rPr>
        <w:t>・提案内容</w:t>
      </w:r>
    </w:p>
    <w:p w:rsidR="008628E4" w:rsidRPr="008628E4" w:rsidRDefault="00AF4544" w:rsidP="001652AF">
      <w:pPr>
        <w:ind w:firstLineChars="200" w:firstLine="480"/>
        <w:jc w:val="left"/>
        <w:rPr>
          <w:rFonts w:asciiTheme="minorEastAsia" w:hAnsiTheme="minorEastAsia"/>
          <w:kern w:val="0"/>
          <w:sz w:val="24"/>
          <w:szCs w:val="24"/>
        </w:rPr>
      </w:pPr>
      <w:r w:rsidRPr="009D716A">
        <w:rPr>
          <w:rFonts w:asciiTheme="minorEastAsia" w:hAnsiTheme="minorEastAsia" w:hint="eastAsia"/>
          <w:kern w:val="0"/>
          <w:sz w:val="24"/>
          <w:szCs w:val="24"/>
        </w:rPr>
        <w:t>・年間計画</w:t>
      </w:r>
    </w:p>
    <w:p w:rsidR="00E6329D" w:rsidRDefault="00E6329D" w:rsidP="001652AF">
      <w:pPr>
        <w:jc w:val="left"/>
        <w:rPr>
          <w:rFonts w:asciiTheme="minorEastAsia" w:hAnsiTheme="minorEastAsia"/>
          <w:sz w:val="24"/>
          <w:szCs w:val="24"/>
        </w:rPr>
      </w:pPr>
    </w:p>
    <w:p w:rsidR="001652AF" w:rsidRDefault="00F06A4D" w:rsidP="001652AF">
      <w:pPr>
        <w:jc w:val="left"/>
        <w:rPr>
          <w:rFonts w:asciiTheme="minorEastAsia" w:hAnsiTheme="minorEastAsia"/>
          <w:sz w:val="24"/>
          <w:szCs w:val="24"/>
        </w:rPr>
      </w:pPr>
      <w:r>
        <w:rPr>
          <w:rFonts w:asciiTheme="minorEastAsia" w:hAnsiTheme="minorEastAsia" w:hint="eastAsia"/>
          <w:sz w:val="24"/>
          <w:szCs w:val="24"/>
        </w:rPr>
        <w:t>９</w:t>
      </w:r>
      <w:r w:rsidR="00ED7868" w:rsidRPr="009D716A">
        <w:rPr>
          <w:rFonts w:asciiTheme="minorEastAsia" w:hAnsiTheme="minorEastAsia" w:hint="eastAsia"/>
          <w:sz w:val="24"/>
          <w:szCs w:val="24"/>
        </w:rPr>
        <w:t xml:space="preserve">　契約の締結等</w:t>
      </w:r>
    </w:p>
    <w:p w:rsidR="001652AF" w:rsidRDefault="001652AF" w:rsidP="001652AF">
      <w:pPr>
        <w:ind w:leftChars="126" w:left="265" w:firstLineChars="100" w:firstLine="240"/>
        <w:jc w:val="left"/>
        <w:rPr>
          <w:rFonts w:asciiTheme="minorEastAsia" w:hAnsiTheme="minorEastAsia"/>
          <w:sz w:val="24"/>
          <w:szCs w:val="24"/>
        </w:rPr>
      </w:pPr>
      <w:r w:rsidRPr="001652AF">
        <w:rPr>
          <w:rFonts w:asciiTheme="minorEastAsia" w:hAnsiTheme="minorEastAsia" w:hint="eastAsia"/>
          <w:sz w:val="24"/>
          <w:szCs w:val="24"/>
        </w:rPr>
        <w:t>「</w:t>
      </w:r>
      <w:r w:rsidR="005614DE">
        <w:rPr>
          <w:rFonts w:asciiTheme="minorEastAsia" w:hAnsiTheme="minorEastAsia" w:hint="eastAsia"/>
          <w:sz w:val="24"/>
          <w:szCs w:val="24"/>
        </w:rPr>
        <w:t>８</w:t>
      </w:r>
      <w:bookmarkStart w:id="1" w:name="_GoBack"/>
      <w:bookmarkEnd w:id="1"/>
      <w:r w:rsidRPr="001652AF">
        <w:rPr>
          <w:rFonts w:asciiTheme="minorEastAsia" w:hAnsiTheme="minorEastAsia" w:hint="eastAsia"/>
          <w:sz w:val="24"/>
          <w:szCs w:val="24"/>
        </w:rPr>
        <w:t xml:space="preserve">　優先交渉権者の選定」により選定された優先交渉権者のうち、評価点</w:t>
      </w:r>
      <w:r>
        <w:rPr>
          <w:rFonts w:asciiTheme="minorEastAsia" w:hAnsiTheme="minorEastAsia" w:hint="eastAsia"/>
          <w:sz w:val="24"/>
          <w:szCs w:val="24"/>
        </w:rPr>
        <w:t>が上位</w:t>
      </w:r>
      <w:r w:rsidRPr="001652AF">
        <w:rPr>
          <w:rFonts w:asciiTheme="minorEastAsia" w:hAnsiTheme="minorEastAsia" w:hint="eastAsia"/>
          <w:sz w:val="24"/>
          <w:szCs w:val="24"/>
        </w:rPr>
        <w:t>の者から順に、実施に向けた詳細な打合せを行うものとする。その後、最終的な</w:t>
      </w:r>
      <w:r w:rsidRPr="001652AF">
        <w:rPr>
          <w:rFonts w:asciiTheme="minorEastAsia" w:hAnsiTheme="minorEastAsia" w:hint="eastAsia"/>
          <w:sz w:val="24"/>
          <w:szCs w:val="24"/>
        </w:rPr>
        <w:lastRenderedPageBreak/>
        <w:t>本業務の仕様書に基づく見積書の提出を求め、見積額が「２　委託料の限度額」以内である場合に契約を締結する。なお、優先交渉権者との契約交渉が不調となった場合には、契約を締結しないことがある。</w:t>
      </w:r>
    </w:p>
    <w:p w:rsidR="007F3F90" w:rsidRPr="008628E4" w:rsidRDefault="007F3F90" w:rsidP="00613491">
      <w:pPr>
        <w:jc w:val="left"/>
        <w:rPr>
          <w:rFonts w:asciiTheme="minorEastAsia" w:hAnsiTheme="minorEastAsia"/>
          <w:sz w:val="24"/>
          <w:szCs w:val="24"/>
        </w:rPr>
      </w:pPr>
    </w:p>
    <w:p w:rsidR="006841B0" w:rsidRPr="009D716A" w:rsidRDefault="00F06A4D">
      <w:pPr>
        <w:jc w:val="left"/>
        <w:rPr>
          <w:rFonts w:asciiTheme="minorEastAsia" w:hAnsiTheme="minorEastAsia"/>
          <w:sz w:val="24"/>
          <w:szCs w:val="24"/>
        </w:rPr>
      </w:pPr>
      <w:r>
        <w:rPr>
          <w:rFonts w:asciiTheme="minorEastAsia" w:hAnsiTheme="minorEastAsia" w:hint="eastAsia"/>
          <w:sz w:val="24"/>
          <w:szCs w:val="24"/>
        </w:rPr>
        <w:t>10</w:t>
      </w:r>
      <w:r w:rsidR="006841B0" w:rsidRPr="009D716A">
        <w:rPr>
          <w:rFonts w:asciiTheme="minorEastAsia" w:hAnsiTheme="minorEastAsia" w:hint="eastAsia"/>
          <w:sz w:val="24"/>
          <w:szCs w:val="24"/>
        </w:rPr>
        <w:t xml:space="preserve">　</w:t>
      </w:r>
      <w:r w:rsidR="00C15E57" w:rsidRPr="009D716A">
        <w:rPr>
          <w:rFonts w:asciiTheme="minorEastAsia" w:hAnsiTheme="minorEastAsia" w:hint="eastAsia"/>
          <w:sz w:val="24"/>
          <w:szCs w:val="24"/>
        </w:rPr>
        <w:t>その他</w:t>
      </w:r>
      <w:r w:rsidR="006841B0" w:rsidRPr="009D716A">
        <w:rPr>
          <w:rFonts w:asciiTheme="minorEastAsia" w:hAnsiTheme="minorEastAsia" w:hint="eastAsia"/>
          <w:sz w:val="24"/>
          <w:szCs w:val="24"/>
        </w:rPr>
        <w:t>留意事項</w:t>
      </w:r>
    </w:p>
    <w:p w:rsidR="00C44B10" w:rsidRPr="009D716A" w:rsidRDefault="00B941EA" w:rsidP="00E6329D">
      <w:pPr>
        <w:spacing w:beforeLines="20" w:before="71"/>
        <w:ind w:leftChars="100" w:left="690" w:hangingChars="200" w:hanging="480"/>
        <w:rPr>
          <w:rFonts w:asciiTheme="minorEastAsia" w:hAnsiTheme="minorEastAsia"/>
          <w:sz w:val="24"/>
          <w:szCs w:val="24"/>
        </w:rPr>
      </w:pPr>
      <w:r w:rsidRPr="009D716A">
        <w:rPr>
          <w:rFonts w:asciiTheme="minorEastAsia" w:hAnsiTheme="minorEastAsia" w:hint="eastAsia"/>
          <w:sz w:val="24"/>
          <w:szCs w:val="24"/>
        </w:rPr>
        <w:t>⑴</w:t>
      </w:r>
      <w:r w:rsidR="00C44B10" w:rsidRPr="009D716A">
        <w:rPr>
          <w:rFonts w:asciiTheme="minorEastAsia" w:hAnsiTheme="minorEastAsia" w:hint="eastAsia"/>
          <w:sz w:val="24"/>
          <w:szCs w:val="24"/>
        </w:rPr>
        <w:t xml:space="preserve">　</w:t>
      </w:r>
      <w:r w:rsidR="002A5313" w:rsidRPr="009D716A">
        <w:rPr>
          <w:rFonts w:asciiTheme="minorEastAsia" w:hAnsiTheme="minorEastAsia" w:hint="eastAsia"/>
          <w:sz w:val="24"/>
          <w:szCs w:val="24"/>
        </w:rPr>
        <w:t>提出書類</w:t>
      </w:r>
      <w:r w:rsidR="00C44B10" w:rsidRPr="009D716A">
        <w:rPr>
          <w:rFonts w:asciiTheme="minorEastAsia" w:hAnsiTheme="minorEastAsia" w:hint="eastAsia"/>
          <w:sz w:val="24"/>
          <w:szCs w:val="24"/>
        </w:rPr>
        <w:t>は複製することがある。</w:t>
      </w:r>
    </w:p>
    <w:p w:rsidR="007F3F90" w:rsidRDefault="00B941EA" w:rsidP="007F3F90">
      <w:pPr>
        <w:widowControl/>
        <w:ind w:leftChars="100" w:left="450" w:hangingChars="100" w:hanging="240"/>
        <w:jc w:val="left"/>
        <w:rPr>
          <w:rFonts w:asciiTheme="minorEastAsia" w:hAnsiTheme="minorEastAsia"/>
          <w:sz w:val="24"/>
          <w:szCs w:val="24"/>
        </w:rPr>
      </w:pPr>
      <w:r w:rsidRPr="009D716A">
        <w:rPr>
          <w:rFonts w:asciiTheme="minorEastAsia" w:hAnsiTheme="minorEastAsia" w:hint="eastAsia"/>
          <w:sz w:val="24"/>
          <w:szCs w:val="24"/>
        </w:rPr>
        <w:t>⑵</w:t>
      </w:r>
      <w:r w:rsidR="00C15E57" w:rsidRPr="009D716A">
        <w:rPr>
          <w:rFonts w:asciiTheme="minorEastAsia" w:hAnsiTheme="minorEastAsia" w:hint="eastAsia"/>
          <w:sz w:val="24"/>
          <w:szCs w:val="24"/>
        </w:rPr>
        <w:t xml:space="preserve">　</w:t>
      </w:r>
      <w:r w:rsidR="002A5313" w:rsidRPr="009D716A">
        <w:rPr>
          <w:rFonts w:asciiTheme="minorEastAsia" w:hAnsiTheme="minorEastAsia" w:hint="eastAsia"/>
          <w:sz w:val="24"/>
          <w:szCs w:val="24"/>
        </w:rPr>
        <w:t>提出書類</w:t>
      </w:r>
      <w:r w:rsidR="00C15E57" w:rsidRPr="009D716A">
        <w:rPr>
          <w:rFonts w:asciiTheme="minorEastAsia" w:hAnsiTheme="minorEastAsia" w:hint="eastAsia"/>
          <w:sz w:val="24"/>
          <w:szCs w:val="24"/>
        </w:rPr>
        <w:t>の提出後に参加を辞退する場合は、理由を明記した辞退届（任意様式）を速やかに担当課へ提出すること。</w:t>
      </w:r>
    </w:p>
    <w:p w:rsidR="00C15E57" w:rsidRPr="009D716A" w:rsidRDefault="00B941EA" w:rsidP="007F3F90">
      <w:pPr>
        <w:widowControl/>
        <w:ind w:leftChars="100" w:left="450" w:hangingChars="100" w:hanging="240"/>
        <w:jc w:val="left"/>
        <w:rPr>
          <w:rFonts w:asciiTheme="minorEastAsia" w:hAnsiTheme="minorEastAsia"/>
          <w:sz w:val="24"/>
          <w:szCs w:val="24"/>
        </w:rPr>
      </w:pPr>
      <w:r w:rsidRPr="009D716A">
        <w:rPr>
          <w:rFonts w:asciiTheme="minorEastAsia" w:hAnsiTheme="minorEastAsia" w:hint="eastAsia"/>
          <w:sz w:val="24"/>
          <w:szCs w:val="24"/>
        </w:rPr>
        <w:t>⑶</w:t>
      </w:r>
      <w:r w:rsidR="00C15E57" w:rsidRPr="009D716A">
        <w:rPr>
          <w:rFonts w:asciiTheme="minorEastAsia" w:hAnsiTheme="minorEastAsia" w:hint="eastAsia"/>
          <w:sz w:val="24"/>
          <w:szCs w:val="24"/>
        </w:rPr>
        <w:t xml:space="preserve">　</w:t>
      </w:r>
      <w:r w:rsidR="002A5313" w:rsidRPr="009D716A">
        <w:rPr>
          <w:rFonts w:asciiTheme="minorEastAsia" w:hAnsiTheme="minorEastAsia" w:hint="eastAsia"/>
          <w:sz w:val="24"/>
          <w:szCs w:val="24"/>
        </w:rPr>
        <w:t>提出書類</w:t>
      </w:r>
      <w:r w:rsidR="00C15E57" w:rsidRPr="009D716A">
        <w:rPr>
          <w:rFonts w:asciiTheme="minorEastAsia" w:hAnsiTheme="minorEastAsia" w:hint="eastAsia"/>
          <w:sz w:val="24"/>
          <w:szCs w:val="24"/>
        </w:rPr>
        <w:t>が、伊予市情報公開条例（平成</w:t>
      </w:r>
      <w:r w:rsidR="00C15E57" w:rsidRPr="009D716A">
        <w:rPr>
          <w:rFonts w:asciiTheme="minorEastAsia" w:hAnsiTheme="minorEastAsia"/>
          <w:sz w:val="24"/>
          <w:szCs w:val="24"/>
        </w:rPr>
        <w:t>17</w:t>
      </w:r>
      <w:r w:rsidR="00C15E57" w:rsidRPr="009D716A">
        <w:rPr>
          <w:rFonts w:asciiTheme="minorEastAsia" w:hAnsiTheme="minorEastAsia" w:hint="eastAsia"/>
          <w:sz w:val="24"/>
          <w:szCs w:val="24"/>
        </w:rPr>
        <w:t>年４月１日条例第</w:t>
      </w:r>
      <w:r w:rsidR="00C15E57" w:rsidRPr="009D716A">
        <w:rPr>
          <w:rFonts w:asciiTheme="minorEastAsia" w:hAnsiTheme="minorEastAsia"/>
          <w:sz w:val="24"/>
          <w:szCs w:val="24"/>
        </w:rPr>
        <w:t>17</w:t>
      </w:r>
      <w:r w:rsidR="00C15E57" w:rsidRPr="009D716A">
        <w:rPr>
          <w:rFonts w:asciiTheme="minorEastAsia" w:hAnsiTheme="minorEastAsia" w:hint="eastAsia"/>
          <w:sz w:val="24"/>
          <w:szCs w:val="24"/>
        </w:rPr>
        <w:t>号）に基づく情報公開請求の対象となった場合</w:t>
      </w:r>
      <w:r w:rsidR="00460D96" w:rsidRPr="009D716A">
        <w:rPr>
          <w:rFonts w:asciiTheme="minorEastAsia" w:hAnsiTheme="minorEastAsia" w:hint="eastAsia"/>
          <w:sz w:val="24"/>
          <w:szCs w:val="24"/>
        </w:rPr>
        <w:t>は</w:t>
      </w:r>
      <w:r w:rsidR="00C15E57" w:rsidRPr="009D716A">
        <w:rPr>
          <w:rFonts w:asciiTheme="minorEastAsia" w:hAnsiTheme="minorEastAsia" w:hint="eastAsia"/>
          <w:sz w:val="24"/>
          <w:szCs w:val="24"/>
        </w:rPr>
        <w:t>、</w:t>
      </w:r>
      <w:r w:rsidR="005B462F" w:rsidRPr="009D716A">
        <w:rPr>
          <w:rFonts w:asciiTheme="minorEastAsia" w:hAnsiTheme="minorEastAsia" w:hint="eastAsia"/>
          <w:sz w:val="24"/>
          <w:szCs w:val="24"/>
        </w:rPr>
        <w:t>本市において</w:t>
      </w:r>
      <w:r w:rsidR="00C15E57" w:rsidRPr="009D716A">
        <w:rPr>
          <w:rFonts w:asciiTheme="minorEastAsia" w:hAnsiTheme="minorEastAsia" w:hint="eastAsia"/>
          <w:sz w:val="24"/>
          <w:szCs w:val="24"/>
        </w:rPr>
        <w:t>非公開とすべきと判断した部分を除き公開することがある。</w:t>
      </w:r>
    </w:p>
    <w:p w:rsidR="00C15E57" w:rsidRPr="009D716A" w:rsidRDefault="004F3CB1" w:rsidP="004F3CB1">
      <w:pPr>
        <w:widowControl/>
        <w:ind w:leftChars="100" w:left="450" w:hangingChars="100" w:hanging="240"/>
        <w:jc w:val="left"/>
        <w:rPr>
          <w:rFonts w:asciiTheme="minorEastAsia" w:hAnsiTheme="minorEastAsia"/>
          <w:sz w:val="24"/>
          <w:szCs w:val="24"/>
        </w:rPr>
      </w:pPr>
      <w:r w:rsidRPr="009D716A">
        <w:rPr>
          <w:rFonts w:asciiTheme="minorEastAsia" w:hAnsiTheme="minorEastAsia" w:hint="eastAsia"/>
          <w:sz w:val="24"/>
          <w:szCs w:val="24"/>
        </w:rPr>
        <w:t xml:space="preserve">⑷　</w:t>
      </w:r>
      <w:r w:rsidR="00C15E57" w:rsidRPr="009D716A">
        <w:rPr>
          <w:rFonts w:asciiTheme="minorEastAsia" w:hAnsiTheme="minorEastAsia" w:hint="eastAsia"/>
          <w:sz w:val="24"/>
          <w:szCs w:val="24"/>
        </w:rPr>
        <w:t>その他本要領に記載されていない事項で必要があるときは、</w:t>
      </w:r>
      <w:r w:rsidR="007E03CC" w:rsidRPr="009D716A">
        <w:rPr>
          <w:rFonts w:asciiTheme="minorEastAsia" w:hAnsiTheme="minorEastAsia" w:hint="eastAsia"/>
          <w:sz w:val="24"/>
          <w:szCs w:val="24"/>
        </w:rPr>
        <w:t>本市</w:t>
      </w:r>
      <w:r w:rsidR="00C15E57" w:rsidRPr="009D716A">
        <w:rPr>
          <w:rFonts w:asciiTheme="minorEastAsia" w:hAnsiTheme="minorEastAsia" w:hint="eastAsia"/>
          <w:sz w:val="24"/>
          <w:szCs w:val="24"/>
        </w:rPr>
        <w:t>においてその対応を決定する。</w:t>
      </w:r>
    </w:p>
    <w:p w:rsidR="00C15E57" w:rsidRPr="009D716A" w:rsidRDefault="00C15E57">
      <w:pPr>
        <w:jc w:val="left"/>
        <w:rPr>
          <w:rFonts w:asciiTheme="minorEastAsia" w:hAnsiTheme="minorEastAsia"/>
          <w:sz w:val="24"/>
          <w:szCs w:val="24"/>
        </w:rPr>
      </w:pPr>
    </w:p>
    <w:sectPr w:rsidR="00C15E57" w:rsidRPr="009D716A" w:rsidSect="00BF4DE1">
      <w:footerReference w:type="default" r:id="rId9"/>
      <w:pgSz w:w="11906" w:h="16838" w:code="9"/>
      <w:pgMar w:top="1134" w:right="1418" w:bottom="1134" w:left="1418" w:header="851" w:footer="567" w:gutter="0"/>
      <w:pgNumType w:fmt="numberInDash"/>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A50" w:rsidRDefault="00F36A50" w:rsidP="006B6F03">
      <w:r>
        <w:separator/>
      </w:r>
    </w:p>
  </w:endnote>
  <w:endnote w:type="continuationSeparator" w:id="0">
    <w:p w:rsidR="00F36A50" w:rsidRDefault="00F36A50" w:rsidP="006B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466695"/>
      <w:docPartObj>
        <w:docPartGallery w:val="Page Numbers (Bottom of Page)"/>
        <w:docPartUnique/>
      </w:docPartObj>
    </w:sdtPr>
    <w:sdtEndPr/>
    <w:sdtContent>
      <w:p w:rsidR="002772A9" w:rsidRDefault="002772A9">
        <w:pPr>
          <w:pStyle w:val="a7"/>
          <w:jc w:val="center"/>
        </w:pPr>
        <w:r>
          <w:fldChar w:fldCharType="begin"/>
        </w:r>
        <w:r>
          <w:instrText>PAGE   \* MERGEFORMAT</w:instrText>
        </w:r>
        <w:r>
          <w:fldChar w:fldCharType="separate"/>
        </w:r>
        <w:r>
          <w:rPr>
            <w:lang w:val="ja-JP"/>
          </w:rPr>
          <w:t>2</w:t>
        </w:r>
        <w:r>
          <w:fldChar w:fldCharType="end"/>
        </w:r>
      </w:p>
    </w:sdtContent>
  </w:sdt>
  <w:p w:rsidR="002772A9" w:rsidRDefault="002772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A50" w:rsidRDefault="00F36A50" w:rsidP="006B6F03">
      <w:r>
        <w:separator/>
      </w:r>
    </w:p>
  </w:footnote>
  <w:footnote w:type="continuationSeparator" w:id="0">
    <w:p w:rsidR="00F36A50" w:rsidRDefault="00F36A50" w:rsidP="006B6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66AF8"/>
    <w:multiLevelType w:val="hybridMultilevel"/>
    <w:tmpl w:val="AEBC16DE"/>
    <w:lvl w:ilvl="0" w:tplc="0C72C9B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F67202"/>
    <w:multiLevelType w:val="hybridMultilevel"/>
    <w:tmpl w:val="6262A68A"/>
    <w:lvl w:ilvl="0" w:tplc="EEF0161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97F29F4"/>
    <w:multiLevelType w:val="hybridMultilevel"/>
    <w:tmpl w:val="94D6704C"/>
    <w:lvl w:ilvl="0" w:tplc="50809C4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FD0740F"/>
    <w:multiLevelType w:val="hybridMultilevel"/>
    <w:tmpl w:val="1C8EED26"/>
    <w:lvl w:ilvl="0" w:tplc="A016057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AD1E25"/>
    <w:multiLevelType w:val="hybridMultilevel"/>
    <w:tmpl w:val="7E4EF9EA"/>
    <w:lvl w:ilvl="0" w:tplc="B16AE644">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A75DD3"/>
    <w:multiLevelType w:val="hybridMultilevel"/>
    <w:tmpl w:val="CB54F5C4"/>
    <w:lvl w:ilvl="0" w:tplc="6A0239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B7F0B19"/>
    <w:multiLevelType w:val="hybridMultilevel"/>
    <w:tmpl w:val="30244E60"/>
    <w:lvl w:ilvl="0" w:tplc="80ACED9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CDD0ACE"/>
    <w:multiLevelType w:val="hybridMultilevel"/>
    <w:tmpl w:val="7ACA394E"/>
    <w:lvl w:ilvl="0" w:tplc="2F4E205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078544A"/>
    <w:multiLevelType w:val="hybridMultilevel"/>
    <w:tmpl w:val="7D522428"/>
    <w:lvl w:ilvl="0" w:tplc="5BDA173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F0603A1"/>
    <w:multiLevelType w:val="hybridMultilevel"/>
    <w:tmpl w:val="A2F048B0"/>
    <w:lvl w:ilvl="0" w:tplc="5C0E207C">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9DD76C4"/>
    <w:multiLevelType w:val="hybridMultilevel"/>
    <w:tmpl w:val="EFEE3C04"/>
    <w:lvl w:ilvl="0" w:tplc="5A6686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0"/>
  </w:num>
  <w:num w:numId="3">
    <w:abstractNumId w:val="5"/>
  </w:num>
  <w:num w:numId="4">
    <w:abstractNumId w:val="10"/>
  </w:num>
  <w:num w:numId="5">
    <w:abstractNumId w:val="2"/>
  </w:num>
  <w:num w:numId="6">
    <w:abstractNumId w:val="8"/>
  </w:num>
  <w:num w:numId="7">
    <w:abstractNumId w:val="1"/>
  </w:num>
  <w:num w:numId="8">
    <w:abstractNumId w:val="3"/>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4BD5"/>
    <w:rsid w:val="000123C3"/>
    <w:rsid w:val="00017702"/>
    <w:rsid w:val="000211FA"/>
    <w:rsid w:val="0002534C"/>
    <w:rsid w:val="0005743D"/>
    <w:rsid w:val="00064B56"/>
    <w:rsid w:val="0009308A"/>
    <w:rsid w:val="000B018C"/>
    <w:rsid w:val="000B535A"/>
    <w:rsid w:val="000D0EFB"/>
    <w:rsid w:val="000D7165"/>
    <w:rsid w:val="000E5436"/>
    <w:rsid w:val="000F64FD"/>
    <w:rsid w:val="00104545"/>
    <w:rsid w:val="00107B01"/>
    <w:rsid w:val="001126DB"/>
    <w:rsid w:val="00120B28"/>
    <w:rsid w:val="0012142C"/>
    <w:rsid w:val="001222EA"/>
    <w:rsid w:val="00123A40"/>
    <w:rsid w:val="001266C8"/>
    <w:rsid w:val="00136CCD"/>
    <w:rsid w:val="001428CF"/>
    <w:rsid w:val="00147F91"/>
    <w:rsid w:val="001652AF"/>
    <w:rsid w:val="00180B3E"/>
    <w:rsid w:val="00185E24"/>
    <w:rsid w:val="00190B79"/>
    <w:rsid w:val="00194148"/>
    <w:rsid w:val="001E4FA4"/>
    <w:rsid w:val="001E5B31"/>
    <w:rsid w:val="001F4B62"/>
    <w:rsid w:val="002135F7"/>
    <w:rsid w:val="002144F4"/>
    <w:rsid w:val="00234ED0"/>
    <w:rsid w:val="00236E9B"/>
    <w:rsid w:val="00240D89"/>
    <w:rsid w:val="00250181"/>
    <w:rsid w:val="002772A9"/>
    <w:rsid w:val="00281142"/>
    <w:rsid w:val="00282875"/>
    <w:rsid w:val="00292BFD"/>
    <w:rsid w:val="00295998"/>
    <w:rsid w:val="002A5313"/>
    <w:rsid w:val="002B410E"/>
    <w:rsid w:val="002C1BA8"/>
    <w:rsid w:val="002C4721"/>
    <w:rsid w:val="002D33C9"/>
    <w:rsid w:val="002E3C65"/>
    <w:rsid w:val="002F42F7"/>
    <w:rsid w:val="003161DF"/>
    <w:rsid w:val="00320DA5"/>
    <w:rsid w:val="00327817"/>
    <w:rsid w:val="00336CBE"/>
    <w:rsid w:val="00354BD5"/>
    <w:rsid w:val="00363437"/>
    <w:rsid w:val="00364379"/>
    <w:rsid w:val="00367658"/>
    <w:rsid w:val="003763C9"/>
    <w:rsid w:val="003958F3"/>
    <w:rsid w:val="003A1517"/>
    <w:rsid w:val="003A3470"/>
    <w:rsid w:val="003A5B13"/>
    <w:rsid w:val="003B4AB9"/>
    <w:rsid w:val="003C42FE"/>
    <w:rsid w:val="003D4CFD"/>
    <w:rsid w:val="003E58A7"/>
    <w:rsid w:val="003E6C63"/>
    <w:rsid w:val="00401525"/>
    <w:rsid w:val="0040315A"/>
    <w:rsid w:val="00413CB3"/>
    <w:rsid w:val="004249FE"/>
    <w:rsid w:val="00426346"/>
    <w:rsid w:val="00432E61"/>
    <w:rsid w:val="004335BA"/>
    <w:rsid w:val="004577A5"/>
    <w:rsid w:val="004607BB"/>
    <w:rsid w:val="00460D96"/>
    <w:rsid w:val="00467367"/>
    <w:rsid w:val="0047090A"/>
    <w:rsid w:val="00481E0C"/>
    <w:rsid w:val="00481F6E"/>
    <w:rsid w:val="0048654C"/>
    <w:rsid w:val="004A7C30"/>
    <w:rsid w:val="004B2E53"/>
    <w:rsid w:val="004B7D7D"/>
    <w:rsid w:val="004C4F10"/>
    <w:rsid w:val="004C5D63"/>
    <w:rsid w:val="004D349E"/>
    <w:rsid w:val="004D5D83"/>
    <w:rsid w:val="004D61CA"/>
    <w:rsid w:val="004E1DC2"/>
    <w:rsid w:val="004F3CB1"/>
    <w:rsid w:val="004F48D5"/>
    <w:rsid w:val="004F6E80"/>
    <w:rsid w:val="00506748"/>
    <w:rsid w:val="00513B30"/>
    <w:rsid w:val="00517C4D"/>
    <w:rsid w:val="0052742E"/>
    <w:rsid w:val="00527ACB"/>
    <w:rsid w:val="00535076"/>
    <w:rsid w:val="005360D3"/>
    <w:rsid w:val="0053780F"/>
    <w:rsid w:val="00550371"/>
    <w:rsid w:val="0055355C"/>
    <w:rsid w:val="00557E43"/>
    <w:rsid w:val="005614DE"/>
    <w:rsid w:val="005A2557"/>
    <w:rsid w:val="005B462F"/>
    <w:rsid w:val="005B6AC0"/>
    <w:rsid w:val="005B74C6"/>
    <w:rsid w:val="005C24AE"/>
    <w:rsid w:val="005D65C2"/>
    <w:rsid w:val="005F2A79"/>
    <w:rsid w:val="005F2C1D"/>
    <w:rsid w:val="00604BEE"/>
    <w:rsid w:val="00613491"/>
    <w:rsid w:val="00622C3B"/>
    <w:rsid w:val="006259C0"/>
    <w:rsid w:val="0063081F"/>
    <w:rsid w:val="00636F51"/>
    <w:rsid w:val="0064302D"/>
    <w:rsid w:val="0067358A"/>
    <w:rsid w:val="006815A3"/>
    <w:rsid w:val="006841B0"/>
    <w:rsid w:val="00693089"/>
    <w:rsid w:val="006A24CD"/>
    <w:rsid w:val="006A300B"/>
    <w:rsid w:val="006A567A"/>
    <w:rsid w:val="006B3F6C"/>
    <w:rsid w:val="006B6F03"/>
    <w:rsid w:val="006D4C23"/>
    <w:rsid w:val="006D5EE7"/>
    <w:rsid w:val="006E4CFB"/>
    <w:rsid w:val="006F4980"/>
    <w:rsid w:val="007117CB"/>
    <w:rsid w:val="007140DE"/>
    <w:rsid w:val="00725D19"/>
    <w:rsid w:val="007318E4"/>
    <w:rsid w:val="0073199A"/>
    <w:rsid w:val="00731FB8"/>
    <w:rsid w:val="00747CEB"/>
    <w:rsid w:val="00747F91"/>
    <w:rsid w:val="0076068A"/>
    <w:rsid w:val="0076080E"/>
    <w:rsid w:val="007805FF"/>
    <w:rsid w:val="00781DEE"/>
    <w:rsid w:val="007843D6"/>
    <w:rsid w:val="00785F8F"/>
    <w:rsid w:val="007A15D0"/>
    <w:rsid w:val="007B093D"/>
    <w:rsid w:val="007B52E6"/>
    <w:rsid w:val="007C14F5"/>
    <w:rsid w:val="007E03CC"/>
    <w:rsid w:val="007E4E99"/>
    <w:rsid w:val="007F3F90"/>
    <w:rsid w:val="00801B4A"/>
    <w:rsid w:val="0080263C"/>
    <w:rsid w:val="0080411B"/>
    <w:rsid w:val="00807A49"/>
    <w:rsid w:val="00810B25"/>
    <w:rsid w:val="00810D6E"/>
    <w:rsid w:val="00825141"/>
    <w:rsid w:val="00831CD7"/>
    <w:rsid w:val="008628E4"/>
    <w:rsid w:val="00867C9E"/>
    <w:rsid w:val="008A7C8E"/>
    <w:rsid w:val="008B58C4"/>
    <w:rsid w:val="008B60B4"/>
    <w:rsid w:val="008D15BA"/>
    <w:rsid w:val="008D529B"/>
    <w:rsid w:val="008E5711"/>
    <w:rsid w:val="008E5AF8"/>
    <w:rsid w:val="008E649C"/>
    <w:rsid w:val="008E6682"/>
    <w:rsid w:val="00902F1A"/>
    <w:rsid w:val="00905FD6"/>
    <w:rsid w:val="00907B3C"/>
    <w:rsid w:val="009266B0"/>
    <w:rsid w:val="00930C45"/>
    <w:rsid w:val="00933889"/>
    <w:rsid w:val="00933AAB"/>
    <w:rsid w:val="00934138"/>
    <w:rsid w:val="0094346B"/>
    <w:rsid w:val="00955DBC"/>
    <w:rsid w:val="00957006"/>
    <w:rsid w:val="009652A7"/>
    <w:rsid w:val="0099226D"/>
    <w:rsid w:val="009A40D4"/>
    <w:rsid w:val="009A6647"/>
    <w:rsid w:val="009B17D9"/>
    <w:rsid w:val="009B1835"/>
    <w:rsid w:val="009B42B3"/>
    <w:rsid w:val="009B695A"/>
    <w:rsid w:val="009B76A2"/>
    <w:rsid w:val="009C655E"/>
    <w:rsid w:val="009D4F28"/>
    <w:rsid w:val="009D716A"/>
    <w:rsid w:val="00A04E55"/>
    <w:rsid w:val="00A12C78"/>
    <w:rsid w:val="00A2085C"/>
    <w:rsid w:val="00A215F0"/>
    <w:rsid w:val="00A22E4E"/>
    <w:rsid w:val="00A23CE2"/>
    <w:rsid w:val="00A41E59"/>
    <w:rsid w:val="00A4733E"/>
    <w:rsid w:val="00A53C79"/>
    <w:rsid w:val="00A548F5"/>
    <w:rsid w:val="00A557AC"/>
    <w:rsid w:val="00A60E3D"/>
    <w:rsid w:val="00A613E3"/>
    <w:rsid w:val="00A648B8"/>
    <w:rsid w:val="00A761D4"/>
    <w:rsid w:val="00A80D9B"/>
    <w:rsid w:val="00A8502B"/>
    <w:rsid w:val="00A8534D"/>
    <w:rsid w:val="00A87919"/>
    <w:rsid w:val="00A92E99"/>
    <w:rsid w:val="00A96DE8"/>
    <w:rsid w:val="00AA049C"/>
    <w:rsid w:val="00AB6B76"/>
    <w:rsid w:val="00AC616D"/>
    <w:rsid w:val="00AC78D4"/>
    <w:rsid w:val="00AD0A60"/>
    <w:rsid w:val="00AE37C9"/>
    <w:rsid w:val="00AE442E"/>
    <w:rsid w:val="00AE69FA"/>
    <w:rsid w:val="00AF1E3E"/>
    <w:rsid w:val="00AF4544"/>
    <w:rsid w:val="00AF5DA8"/>
    <w:rsid w:val="00AF62F1"/>
    <w:rsid w:val="00AF66DC"/>
    <w:rsid w:val="00B04F92"/>
    <w:rsid w:val="00B32B3D"/>
    <w:rsid w:val="00B528EE"/>
    <w:rsid w:val="00B6350C"/>
    <w:rsid w:val="00B67944"/>
    <w:rsid w:val="00B72A2E"/>
    <w:rsid w:val="00B7306E"/>
    <w:rsid w:val="00B74A32"/>
    <w:rsid w:val="00B77834"/>
    <w:rsid w:val="00B941EA"/>
    <w:rsid w:val="00BA3D2F"/>
    <w:rsid w:val="00BB34DC"/>
    <w:rsid w:val="00BC6261"/>
    <w:rsid w:val="00BD73E6"/>
    <w:rsid w:val="00BE1544"/>
    <w:rsid w:val="00BE60BB"/>
    <w:rsid w:val="00BF3D16"/>
    <w:rsid w:val="00BF4DE1"/>
    <w:rsid w:val="00BF663D"/>
    <w:rsid w:val="00C01E78"/>
    <w:rsid w:val="00C04DC8"/>
    <w:rsid w:val="00C0768A"/>
    <w:rsid w:val="00C15E57"/>
    <w:rsid w:val="00C2212D"/>
    <w:rsid w:val="00C3744B"/>
    <w:rsid w:val="00C41502"/>
    <w:rsid w:val="00C42A94"/>
    <w:rsid w:val="00C44B10"/>
    <w:rsid w:val="00C4696A"/>
    <w:rsid w:val="00C470CD"/>
    <w:rsid w:val="00C5093B"/>
    <w:rsid w:val="00C5106C"/>
    <w:rsid w:val="00C53DBD"/>
    <w:rsid w:val="00C55FA4"/>
    <w:rsid w:val="00C73D2B"/>
    <w:rsid w:val="00C841E4"/>
    <w:rsid w:val="00C84508"/>
    <w:rsid w:val="00C90BF9"/>
    <w:rsid w:val="00C9315E"/>
    <w:rsid w:val="00C93F5E"/>
    <w:rsid w:val="00C9495B"/>
    <w:rsid w:val="00CA05B2"/>
    <w:rsid w:val="00CB0D63"/>
    <w:rsid w:val="00CB44DD"/>
    <w:rsid w:val="00CC7417"/>
    <w:rsid w:val="00CE6380"/>
    <w:rsid w:val="00CF6814"/>
    <w:rsid w:val="00D031F5"/>
    <w:rsid w:val="00D03F69"/>
    <w:rsid w:val="00D04AC2"/>
    <w:rsid w:val="00D10480"/>
    <w:rsid w:val="00D11B6B"/>
    <w:rsid w:val="00D233AB"/>
    <w:rsid w:val="00D24323"/>
    <w:rsid w:val="00D30E33"/>
    <w:rsid w:val="00D36A57"/>
    <w:rsid w:val="00D4035E"/>
    <w:rsid w:val="00D54028"/>
    <w:rsid w:val="00D5621D"/>
    <w:rsid w:val="00D5703F"/>
    <w:rsid w:val="00D67AC0"/>
    <w:rsid w:val="00D76920"/>
    <w:rsid w:val="00D81EB5"/>
    <w:rsid w:val="00D934B1"/>
    <w:rsid w:val="00D93598"/>
    <w:rsid w:val="00DA5011"/>
    <w:rsid w:val="00DB72E4"/>
    <w:rsid w:val="00DC42EA"/>
    <w:rsid w:val="00DC619B"/>
    <w:rsid w:val="00DC625D"/>
    <w:rsid w:val="00DE7149"/>
    <w:rsid w:val="00E07BFD"/>
    <w:rsid w:val="00E13F2A"/>
    <w:rsid w:val="00E176AE"/>
    <w:rsid w:val="00E22A75"/>
    <w:rsid w:val="00E40BD5"/>
    <w:rsid w:val="00E44743"/>
    <w:rsid w:val="00E47042"/>
    <w:rsid w:val="00E55DCC"/>
    <w:rsid w:val="00E6329D"/>
    <w:rsid w:val="00E74073"/>
    <w:rsid w:val="00E87CEE"/>
    <w:rsid w:val="00E91891"/>
    <w:rsid w:val="00E9244A"/>
    <w:rsid w:val="00EA21C4"/>
    <w:rsid w:val="00EB732A"/>
    <w:rsid w:val="00EC5E70"/>
    <w:rsid w:val="00ED7868"/>
    <w:rsid w:val="00EE3E2C"/>
    <w:rsid w:val="00EE6EDE"/>
    <w:rsid w:val="00EF58BF"/>
    <w:rsid w:val="00EF7DF5"/>
    <w:rsid w:val="00F04E4D"/>
    <w:rsid w:val="00F06A4D"/>
    <w:rsid w:val="00F20E6B"/>
    <w:rsid w:val="00F35FFA"/>
    <w:rsid w:val="00F36A50"/>
    <w:rsid w:val="00F4352F"/>
    <w:rsid w:val="00F4714C"/>
    <w:rsid w:val="00F57A59"/>
    <w:rsid w:val="00F6463C"/>
    <w:rsid w:val="00F74C40"/>
    <w:rsid w:val="00F74D2A"/>
    <w:rsid w:val="00F94109"/>
    <w:rsid w:val="00FA29FB"/>
    <w:rsid w:val="00FA7AF9"/>
    <w:rsid w:val="00FB2ABF"/>
    <w:rsid w:val="00FB3162"/>
    <w:rsid w:val="00FB63C7"/>
    <w:rsid w:val="00FC416F"/>
    <w:rsid w:val="00FE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2C827C27"/>
  <w15:docId w15:val="{5CD67E90-359F-48AC-8428-69298BE8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7C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4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67367"/>
    <w:rPr>
      <w:color w:val="0000FF" w:themeColor="hyperlink"/>
      <w:u w:val="single"/>
    </w:rPr>
  </w:style>
  <w:style w:type="paragraph" w:styleId="a5">
    <w:name w:val="header"/>
    <w:basedOn w:val="a"/>
    <w:link w:val="a6"/>
    <w:uiPriority w:val="99"/>
    <w:unhideWhenUsed/>
    <w:rsid w:val="006B6F03"/>
    <w:pPr>
      <w:tabs>
        <w:tab w:val="center" w:pos="4252"/>
        <w:tab w:val="right" w:pos="8504"/>
      </w:tabs>
      <w:snapToGrid w:val="0"/>
    </w:pPr>
  </w:style>
  <w:style w:type="character" w:customStyle="1" w:styleId="a6">
    <w:name w:val="ヘッダー (文字)"/>
    <w:basedOn w:val="a0"/>
    <w:link w:val="a5"/>
    <w:uiPriority w:val="99"/>
    <w:rsid w:val="006B6F03"/>
  </w:style>
  <w:style w:type="paragraph" w:styleId="a7">
    <w:name w:val="footer"/>
    <w:basedOn w:val="a"/>
    <w:link w:val="a8"/>
    <w:uiPriority w:val="99"/>
    <w:unhideWhenUsed/>
    <w:rsid w:val="006B6F03"/>
    <w:pPr>
      <w:tabs>
        <w:tab w:val="center" w:pos="4252"/>
        <w:tab w:val="right" w:pos="8504"/>
      </w:tabs>
      <w:snapToGrid w:val="0"/>
    </w:pPr>
  </w:style>
  <w:style w:type="character" w:customStyle="1" w:styleId="a8">
    <w:name w:val="フッター (文字)"/>
    <w:basedOn w:val="a0"/>
    <w:link w:val="a7"/>
    <w:uiPriority w:val="99"/>
    <w:rsid w:val="006B6F03"/>
  </w:style>
  <w:style w:type="paragraph" w:styleId="a9">
    <w:name w:val="List Paragraph"/>
    <w:basedOn w:val="a"/>
    <w:uiPriority w:val="34"/>
    <w:qFormat/>
    <w:rsid w:val="00363437"/>
    <w:pPr>
      <w:ind w:leftChars="400" w:left="840"/>
    </w:pPr>
  </w:style>
  <w:style w:type="table" w:customStyle="1" w:styleId="1">
    <w:name w:val="表 (格子)1"/>
    <w:basedOn w:val="a1"/>
    <w:next w:val="a3"/>
    <w:uiPriority w:val="59"/>
    <w:rsid w:val="00992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249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249FE"/>
    <w:rPr>
      <w:rFonts w:asciiTheme="majorHAnsi" w:eastAsiaTheme="majorEastAsia" w:hAnsiTheme="majorHAnsi" w:cstheme="majorBidi"/>
      <w:sz w:val="18"/>
      <w:szCs w:val="18"/>
    </w:rPr>
  </w:style>
  <w:style w:type="character" w:styleId="ac">
    <w:name w:val="Unresolved Mention"/>
    <w:basedOn w:val="a0"/>
    <w:uiPriority w:val="99"/>
    <w:semiHidden/>
    <w:unhideWhenUsed/>
    <w:rsid w:val="004D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ojyu-kaigo@city.iy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3B41F-D372-4DA7-9B3D-7A96409C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2692</TotalTime>
  <Pages>4</Pages>
  <Words>416</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伊予市役所</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伊予市役所</dc:creator>
  <cp:lastModifiedBy>Administrator</cp:lastModifiedBy>
  <cp:revision>201</cp:revision>
  <cp:lastPrinted>2026-01-19T04:18:00Z</cp:lastPrinted>
  <dcterms:created xsi:type="dcterms:W3CDTF">2018-02-14T02:36:00Z</dcterms:created>
  <dcterms:modified xsi:type="dcterms:W3CDTF">2026-01-21T06:16:00Z</dcterms:modified>
</cp:coreProperties>
</file>