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66AA" w:rsidRDefault="00ED769B" w:rsidP="00FA1E43">
      <w:pPr>
        <w:jc w:val="center"/>
        <w:rPr>
          <w:rFonts w:hAnsiTheme="minorEastAsia" w:cs="Meiryo UI"/>
          <w:sz w:val="22"/>
        </w:rPr>
      </w:pPr>
      <w:r w:rsidRPr="00B73C86">
        <w:rPr>
          <w:rFonts w:hint="eastAsia"/>
          <w:sz w:val="22"/>
        </w:rPr>
        <w:t>令和</w:t>
      </w:r>
      <w:r w:rsidR="00B451EA">
        <w:rPr>
          <w:rFonts w:hint="eastAsia"/>
          <w:sz w:val="22"/>
        </w:rPr>
        <w:t>８</w:t>
      </w:r>
      <w:r w:rsidR="00FA1E43" w:rsidRPr="00B73C86">
        <w:rPr>
          <w:sz w:val="22"/>
        </w:rPr>
        <w:t xml:space="preserve">年度　</w:t>
      </w:r>
      <w:r w:rsidR="00A46BF3" w:rsidRPr="00B73C86">
        <w:rPr>
          <w:rFonts w:hAnsiTheme="minorEastAsia"/>
          <w:sz w:val="22"/>
        </w:rPr>
        <w:t>伊予市一般介護予防</w:t>
      </w:r>
      <w:r w:rsidR="00FC6AD1">
        <w:rPr>
          <w:rFonts w:hAnsiTheme="minorEastAsia" w:hint="eastAsia"/>
          <w:sz w:val="22"/>
        </w:rPr>
        <w:t>業務</w:t>
      </w:r>
      <w:r w:rsidR="00FA1E43" w:rsidRPr="00B73C86">
        <w:rPr>
          <w:rFonts w:hAnsiTheme="minorEastAsia" w:cs="Meiryo UI"/>
          <w:sz w:val="22"/>
        </w:rPr>
        <w:t>委託仕様書</w:t>
      </w:r>
    </w:p>
    <w:p w:rsidR="00B73C86" w:rsidRPr="00B73C86" w:rsidRDefault="00B73C86" w:rsidP="00FA1E43">
      <w:pPr>
        <w:jc w:val="center"/>
        <w:rPr>
          <w:rFonts w:cs="Meiryo UI"/>
          <w:sz w:val="22"/>
        </w:rPr>
      </w:pPr>
    </w:p>
    <w:p w:rsidR="00FA1E43" w:rsidRDefault="004A6741">
      <w:pPr>
        <w:rPr>
          <w:rFonts w:cs="Meiryo UI"/>
          <w:sz w:val="22"/>
        </w:rPr>
      </w:pPr>
      <w:r>
        <w:rPr>
          <w:rFonts w:cs="Meiryo UI" w:hint="eastAsia"/>
          <w:sz w:val="22"/>
        </w:rPr>
        <w:t>1</w:t>
      </w:r>
      <w:r>
        <w:rPr>
          <w:rFonts w:cs="Meiryo UI" w:hint="eastAsia"/>
          <w:sz w:val="22"/>
        </w:rPr>
        <w:t xml:space="preserve">　業務名</w:t>
      </w:r>
    </w:p>
    <w:p w:rsidR="004A6741" w:rsidRDefault="004A6741">
      <w:pPr>
        <w:rPr>
          <w:rFonts w:cs="Meiryo UI"/>
          <w:sz w:val="22"/>
        </w:rPr>
      </w:pPr>
      <w:r>
        <w:rPr>
          <w:rFonts w:cs="Meiryo UI" w:hint="eastAsia"/>
          <w:sz w:val="22"/>
        </w:rPr>
        <w:t xml:space="preserve">　　伊予市一般介護予防業務</w:t>
      </w:r>
    </w:p>
    <w:p w:rsidR="004A6741" w:rsidRPr="00B73C86" w:rsidRDefault="004A6741">
      <w:pPr>
        <w:rPr>
          <w:rFonts w:cs="Meiryo UI"/>
          <w:sz w:val="22"/>
        </w:rPr>
      </w:pPr>
    </w:p>
    <w:p w:rsidR="00FA1E43" w:rsidRPr="00B73C86" w:rsidRDefault="004A6741">
      <w:pPr>
        <w:rPr>
          <w:rFonts w:cs="Meiryo UI"/>
          <w:sz w:val="22"/>
        </w:rPr>
      </w:pPr>
      <w:r>
        <w:rPr>
          <w:rFonts w:cs="Meiryo UI" w:hint="eastAsia"/>
          <w:sz w:val="22"/>
        </w:rPr>
        <w:t>2</w:t>
      </w:r>
      <w:r w:rsidR="009662F1" w:rsidRPr="00B73C86">
        <w:rPr>
          <w:rFonts w:cs="Meiryo UI" w:hint="eastAsia"/>
          <w:sz w:val="22"/>
        </w:rPr>
        <w:t xml:space="preserve">　</w:t>
      </w:r>
      <w:r w:rsidR="00FA1E43" w:rsidRPr="00B73C86">
        <w:rPr>
          <w:rFonts w:hAnsiTheme="minorEastAsia" w:cs="Meiryo UI"/>
          <w:sz w:val="22"/>
        </w:rPr>
        <w:t>目的</w:t>
      </w:r>
    </w:p>
    <w:p w:rsidR="00F64469" w:rsidRDefault="00FA1E43" w:rsidP="006D09B6">
      <w:pPr>
        <w:ind w:left="440" w:hangingChars="200" w:hanging="440"/>
        <w:rPr>
          <w:rFonts w:hAnsiTheme="minorEastAsia" w:cs="Meiryo UI"/>
          <w:sz w:val="22"/>
        </w:rPr>
      </w:pPr>
      <w:r w:rsidRPr="00B73C86">
        <w:rPr>
          <w:rFonts w:hAnsiTheme="minorEastAsia" w:cs="Meiryo UI"/>
          <w:sz w:val="22"/>
        </w:rPr>
        <w:t xml:space="preserve">　</w:t>
      </w:r>
      <w:r w:rsidR="006D09B6">
        <w:rPr>
          <w:rFonts w:hAnsiTheme="minorEastAsia" w:cs="Meiryo UI" w:hint="eastAsia"/>
          <w:sz w:val="22"/>
        </w:rPr>
        <w:t xml:space="preserve">　</w:t>
      </w:r>
      <w:r w:rsidRPr="00B73C86">
        <w:rPr>
          <w:rFonts w:hAnsiTheme="minorEastAsia" w:cs="Meiryo UI"/>
          <w:sz w:val="22"/>
        </w:rPr>
        <w:t>介護保険法</w:t>
      </w:r>
      <w:r w:rsidR="00E45F9C">
        <w:rPr>
          <w:rFonts w:hAnsiTheme="minorEastAsia" w:cs="Meiryo UI" w:hint="eastAsia"/>
          <w:sz w:val="22"/>
        </w:rPr>
        <w:t>（平成</w:t>
      </w:r>
      <w:r w:rsidR="00E45F9C">
        <w:rPr>
          <w:rFonts w:hAnsiTheme="minorEastAsia" w:cs="Meiryo UI" w:hint="eastAsia"/>
          <w:sz w:val="22"/>
        </w:rPr>
        <w:t>9</w:t>
      </w:r>
      <w:r w:rsidR="00E45F9C">
        <w:rPr>
          <w:rFonts w:hAnsiTheme="minorEastAsia" w:cs="Meiryo UI" w:hint="eastAsia"/>
          <w:sz w:val="22"/>
        </w:rPr>
        <w:t>年法律第</w:t>
      </w:r>
      <w:r w:rsidR="00E45F9C">
        <w:rPr>
          <w:rFonts w:hAnsiTheme="minorEastAsia" w:cs="Meiryo UI" w:hint="eastAsia"/>
          <w:sz w:val="22"/>
        </w:rPr>
        <w:t>123</w:t>
      </w:r>
      <w:r w:rsidR="00E45F9C">
        <w:rPr>
          <w:rFonts w:hAnsiTheme="minorEastAsia" w:cs="Meiryo UI" w:hint="eastAsia"/>
          <w:sz w:val="22"/>
        </w:rPr>
        <w:t>号）</w:t>
      </w:r>
      <w:r w:rsidR="00A41296" w:rsidRPr="00B73C86">
        <w:rPr>
          <w:rFonts w:hAnsiTheme="minorEastAsia" w:cs="Meiryo UI" w:hint="eastAsia"/>
          <w:sz w:val="22"/>
        </w:rPr>
        <w:t>第</w:t>
      </w:r>
      <w:r w:rsidR="00B831E0" w:rsidRPr="00B73C86">
        <w:rPr>
          <w:rFonts w:hAnsiTheme="minorEastAsia" w:cs="Meiryo UI" w:hint="eastAsia"/>
          <w:sz w:val="22"/>
        </w:rPr>
        <w:t>115</w:t>
      </w:r>
      <w:r w:rsidR="00A41296" w:rsidRPr="00B73C86">
        <w:rPr>
          <w:rFonts w:hAnsiTheme="minorEastAsia" w:cs="Meiryo UI" w:hint="eastAsia"/>
          <w:sz w:val="22"/>
        </w:rPr>
        <w:t>条の</w:t>
      </w:r>
      <w:r w:rsidR="00B831E0" w:rsidRPr="00B73C86">
        <w:rPr>
          <w:rFonts w:hAnsiTheme="minorEastAsia" w:cs="Meiryo UI" w:hint="eastAsia"/>
          <w:sz w:val="22"/>
        </w:rPr>
        <w:t>45</w:t>
      </w:r>
      <w:r w:rsidR="009662F1" w:rsidRPr="00B73C86">
        <w:rPr>
          <w:rFonts w:hAnsiTheme="minorEastAsia" w:cs="Meiryo UI" w:hint="eastAsia"/>
          <w:sz w:val="22"/>
        </w:rPr>
        <w:t>第</w:t>
      </w:r>
      <w:r w:rsidR="00B73C86">
        <w:rPr>
          <w:rFonts w:hAnsiTheme="minorEastAsia" w:cs="Meiryo UI" w:hint="eastAsia"/>
          <w:sz w:val="22"/>
        </w:rPr>
        <w:t>２</w:t>
      </w:r>
      <w:r w:rsidR="00B831E0" w:rsidRPr="00B73C86">
        <w:rPr>
          <w:rFonts w:hAnsiTheme="minorEastAsia" w:cs="Meiryo UI" w:hint="eastAsia"/>
          <w:sz w:val="22"/>
        </w:rPr>
        <w:t>項</w:t>
      </w:r>
      <w:r w:rsidR="009662F1" w:rsidRPr="00B73C86">
        <w:rPr>
          <w:rFonts w:hAnsiTheme="minorEastAsia" w:cs="Meiryo UI" w:hint="eastAsia"/>
          <w:sz w:val="22"/>
        </w:rPr>
        <w:t>第</w:t>
      </w:r>
      <w:r w:rsidR="00B73C86">
        <w:rPr>
          <w:rFonts w:hAnsiTheme="minorEastAsia" w:cs="Meiryo UI" w:hint="eastAsia"/>
          <w:sz w:val="22"/>
        </w:rPr>
        <w:t>１</w:t>
      </w:r>
      <w:r w:rsidR="009662F1" w:rsidRPr="00B73C86">
        <w:rPr>
          <w:rFonts w:hAnsiTheme="minorEastAsia" w:cs="Meiryo UI" w:hint="eastAsia"/>
          <w:sz w:val="22"/>
        </w:rPr>
        <w:t>号</w:t>
      </w:r>
      <w:r w:rsidRPr="00B73C86">
        <w:rPr>
          <w:rFonts w:hAnsiTheme="minorEastAsia" w:cs="Meiryo UI"/>
          <w:sz w:val="22"/>
        </w:rPr>
        <w:t>に基づき、介護予</w:t>
      </w:r>
    </w:p>
    <w:p w:rsidR="00F64469" w:rsidRDefault="00FA1E43" w:rsidP="00F64469">
      <w:pPr>
        <w:ind w:leftChars="100" w:left="430" w:hangingChars="100" w:hanging="220"/>
        <w:rPr>
          <w:rFonts w:hAnsiTheme="minorEastAsia" w:cs="Meiryo UI"/>
          <w:sz w:val="22"/>
        </w:rPr>
      </w:pPr>
      <w:r w:rsidRPr="00B73C86">
        <w:rPr>
          <w:rFonts w:hAnsiTheme="minorEastAsia" w:cs="Meiryo UI"/>
          <w:sz w:val="22"/>
        </w:rPr>
        <w:t>防に関する知識を普及</w:t>
      </w:r>
      <w:r w:rsidR="00B73C86">
        <w:rPr>
          <w:rFonts w:hAnsiTheme="minorEastAsia" w:cs="Meiryo UI" w:hint="eastAsia"/>
          <w:sz w:val="22"/>
        </w:rPr>
        <w:t>、</w:t>
      </w:r>
      <w:r w:rsidRPr="00B73C86">
        <w:rPr>
          <w:rFonts w:hAnsiTheme="minorEastAsia" w:cs="Meiryo UI"/>
          <w:sz w:val="22"/>
        </w:rPr>
        <w:t>啓発することにより、高齢者が要介護状態となることをできる</w:t>
      </w:r>
    </w:p>
    <w:p w:rsidR="00FA1E43" w:rsidRPr="00B73C86" w:rsidRDefault="00FA1E43" w:rsidP="00F64469">
      <w:pPr>
        <w:ind w:leftChars="100" w:left="430" w:hangingChars="100" w:hanging="220"/>
        <w:rPr>
          <w:rFonts w:cs="Meiryo UI"/>
          <w:sz w:val="22"/>
        </w:rPr>
      </w:pPr>
      <w:r w:rsidRPr="00B73C86">
        <w:rPr>
          <w:rFonts w:hAnsiTheme="minorEastAsia" w:cs="Meiryo UI"/>
          <w:sz w:val="22"/>
        </w:rPr>
        <w:t>限り予防し、自立した日常生活を営むことができるよう支援することを目的とする。</w:t>
      </w:r>
    </w:p>
    <w:p w:rsidR="00FA1E43" w:rsidRPr="00B73C86" w:rsidRDefault="00FA1E43">
      <w:pPr>
        <w:rPr>
          <w:rFonts w:cs="Meiryo UI"/>
          <w:sz w:val="22"/>
        </w:rPr>
      </w:pPr>
    </w:p>
    <w:p w:rsidR="00FA1E43" w:rsidRPr="00B73C86" w:rsidRDefault="004A6741">
      <w:pPr>
        <w:rPr>
          <w:rFonts w:cs="Meiryo UI"/>
          <w:sz w:val="22"/>
        </w:rPr>
      </w:pPr>
      <w:r>
        <w:rPr>
          <w:rFonts w:cs="Meiryo UI" w:hint="eastAsia"/>
          <w:sz w:val="22"/>
        </w:rPr>
        <w:t>3</w:t>
      </w:r>
      <w:r w:rsidR="009662F1" w:rsidRPr="00B73C86">
        <w:rPr>
          <w:rFonts w:cs="Meiryo UI" w:hint="eastAsia"/>
          <w:sz w:val="22"/>
        </w:rPr>
        <w:t xml:space="preserve">　</w:t>
      </w:r>
      <w:r w:rsidR="00FA1E43" w:rsidRPr="00B73C86">
        <w:rPr>
          <w:rFonts w:hAnsiTheme="minorEastAsia" w:cs="Meiryo UI"/>
          <w:sz w:val="22"/>
        </w:rPr>
        <w:t>対象者</w:t>
      </w:r>
    </w:p>
    <w:p w:rsidR="00FA1E43" w:rsidRPr="00B73C86" w:rsidRDefault="00FA1E43">
      <w:pPr>
        <w:rPr>
          <w:rFonts w:cs="Meiryo UI"/>
          <w:sz w:val="22"/>
        </w:rPr>
      </w:pPr>
      <w:r w:rsidRPr="00B73C86">
        <w:rPr>
          <w:rFonts w:hAnsiTheme="minorEastAsia" w:cs="Meiryo UI"/>
          <w:sz w:val="22"/>
        </w:rPr>
        <w:t xml:space="preserve">　</w:t>
      </w:r>
      <w:r w:rsidR="00ED5675" w:rsidRPr="00B73C86">
        <w:rPr>
          <w:rFonts w:hAnsiTheme="minorEastAsia" w:cs="Meiryo UI" w:hint="eastAsia"/>
          <w:sz w:val="22"/>
        </w:rPr>
        <w:t xml:space="preserve">　</w:t>
      </w:r>
      <w:r w:rsidR="00A46BF3" w:rsidRPr="00B73C86">
        <w:rPr>
          <w:rFonts w:hAnsiTheme="minorEastAsia"/>
          <w:sz w:val="22"/>
        </w:rPr>
        <w:t>第</w:t>
      </w:r>
      <w:r w:rsidR="00B73C86">
        <w:rPr>
          <w:rFonts w:hAnsiTheme="minorEastAsia" w:hint="eastAsia"/>
          <w:sz w:val="22"/>
        </w:rPr>
        <w:t>１</w:t>
      </w:r>
      <w:r w:rsidR="00A46BF3" w:rsidRPr="00B73C86">
        <w:rPr>
          <w:rFonts w:hAnsiTheme="minorEastAsia"/>
          <w:sz w:val="22"/>
        </w:rPr>
        <w:t>号被保険者又は第</w:t>
      </w:r>
      <w:r w:rsidR="00B73C86">
        <w:rPr>
          <w:rFonts w:hAnsiTheme="minorEastAsia" w:hint="eastAsia"/>
          <w:sz w:val="22"/>
        </w:rPr>
        <w:t>１</w:t>
      </w:r>
      <w:r w:rsidR="00A46BF3" w:rsidRPr="00B73C86">
        <w:rPr>
          <w:rFonts w:hAnsiTheme="minorEastAsia"/>
          <w:sz w:val="22"/>
        </w:rPr>
        <w:t>号被保険者の介護予防支援のための活動に関わる者とする。</w:t>
      </w:r>
    </w:p>
    <w:p w:rsidR="00FA1E43" w:rsidRPr="00B73C86" w:rsidRDefault="00FA1E43">
      <w:pPr>
        <w:rPr>
          <w:rFonts w:cs="Meiryo UI"/>
          <w:sz w:val="22"/>
        </w:rPr>
      </w:pPr>
    </w:p>
    <w:p w:rsidR="00507D38" w:rsidRPr="002313EB" w:rsidRDefault="004A6741" w:rsidP="00507D38">
      <w:pPr>
        <w:rPr>
          <w:rFonts w:cs="Meiryo UI"/>
          <w:sz w:val="22"/>
        </w:rPr>
      </w:pPr>
      <w:r>
        <w:rPr>
          <w:rFonts w:cs="Meiryo UI" w:hint="eastAsia"/>
          <w:sz w:val="22"/>
        </w:rPr>
        <w:t>4</w:t>
      </w:r>
      <w:r w:rsidR="009662F1" w:rsidRPr="00B73C86">
        <w:rPr>
          <w:rFonts w:cs="Meiryo UI" w:hint="eastAsia"/>
          <w:sz w:val="22"/>
        </w:rPr>
        <w:t xml:space="preserve">　</w:t>
      </w:r>
      <w:r w:rsidR="00507D38" w:rsidRPr="002313EB">
        <w:rPr>
          <w:rFonts w:cs="Meiryo UI" w:hint="eastAsia"/>
          <w:sz w:val="22"/>
        </w:rPr>
        <w:t>実施回数</w:t>
      </w:r>
    </w:p>
    <w:p w:rsidR="00507D38" w:rsidRPr="002313EB" w:rsidRDefault="00507D38" w:rsidP="00507D38">
      <w:pPr>
        <w:rPr>
          <w:rFonts w:cs="Meiryo UI"/>
          <w:sz w:val="22"/>
        </w:rPr>
      </w:pPr>
      <w:r w:rsidRPr="002313EB">
        <w:rPr>
          <w:rFonts w:cs="Meiryo UI" w:hint="eastAsia"/>
          <w:sz w:val="22"/>
        </w:rPr>
        <w:t xml:space="preserve">　　年６回以上</w:t>
      </w:r>
      <w:r w:rsidR="00FC6AD1">
        <w:rPr>
          <w:rFonts w:cs="Meiryo UI" w:hint="eastAsia"/>
          <w:sz w:val="22"/>
        </w:rPr>
        <w:t>、介護予防に資する教室等を開催</w:t>
      </w:r>
      <w:r w:rsidRPr="002313EB">
        <w:rPr>
          <w:rFonts w:cs="Meiryo UI" w:hint="eastAsia"/>
          <w:sz w:val="22"/>
        </w:rPr>
        <w:t>する。</w:t>
      </w:r>
    </w:p>
    <w:p w:rsidR="002313EB" w:rsidRPr="00FC6AD1" w:rsidRDefault="002313EB">
      <w:pPr>
        <w:rPr>
          <w:rFonts w:cs="Meiryo UI"/>
          <w:sz w:val="22"/>
        </w:rPr>
      </w:pPr>
    </w:p>
    <w:p w:rsidR="00507D38" w:rsidRPr="00B73C86" w:rsidRDefault="004A6741" w:rsidP="00507D38">
      <w:pPr>
        <w:rPr>
          <w:rFonts w:cs="Meiryo UI"/>
          <w:sz w:val="22"/>
        </w:rPr>
      </w:pPr>
      <w:r>
        <w:rPr>
          <w:rFonts w:cs="Meiryo UI" w:hint="eastAsia"/>
          <w:sz w:val="22"/>
        </w:rPr>
        <w:t>5</w:t>
      </w:r>
      <w:r w:rsidR="002313EB">
        <w:rPr>
          <w:rFonts w:cs="Meiryo UI" w:hint="eastAsia"/>
          <w:sz w:val="22"/>
        </w:rPr>
        <w:t xml:space="preserve">　</w:t>
      </w:r>
      <w:r w:rsidR="00507D38" w:rsidRPr="00B73C86">
        <w:rPr>
          <w:rFonts w:hAnsiTheme="minorEastAsia" w:cs="Meiryo UI"/>
          <w:sz w:val="22"/>
        </w:rPr>
        <w:t>実施時間</w:t>
      </w:r>
    </w:p>
    <w:p w:rsidR="00507D38" w:rsidRDefault="00507D38" w:rsidP="00507D38">
      <w:pPr>
        <w:rPr>
          <w:rFonts w:hAnsiTheme="minorEastAsia" w:cs="Meiryo UI"/>
          <w:sz w:val="22"/>
        </w:rPr>
      </w:pPr>
      <w:r w:rsidRPr="00B73C86">
        <w:rPr>
          <w:rFonts w:hAnsiTheme="minorEastAsia" w:cs="Meiryo UI"/>
          <w:sz w:val="22"/>
        </w:rPr>
        <w:t xml:space="preserve">　</w:t>
      </w:r>
      <w:r w:rsidRPr="00B73C86">
        <w:rPr>
          <w:rFonts w:hAnsiTheme="minorEastAsia" w:cs="Meiryo UI" w:hint="eastAsia"/>
          <w:sz w:val="22"/>
        </w:rPr>
        <w:t xml:space="preserve">　</w:t>
      </w:r>
      <w:r>
        <w:rPr>
          <w:rFonts w:cs="Meiryo UI" w:hint="eastAsia"/>
          <w:sz w:val="22"/>
        </w:rPr>
        <w:t>１</w:t>
      </w:r>
      <w:r w:rsidRPr="00B73C86">
        <w:rPr>
          <w:rFonts w:hAnsiTheme="minorEastAsia" w:cs="Meiryo UI"/>
          <w:sz w:val="22"/>
        </w:rPr>
        <w:t>回</w:t>
      </w:r>
      <w:r w:rsidRPr="00B73C86">
        <w:rPr>
          <w:rFonts w:hAnsiTheme="minorEastAsia" w:cs="Meiryo UI" w:hint="eastAsia"/>
          <w:sz w:val="22"/>
        </w:rPr>
        <w:t>につき</w:t>
      </w:r>
      <w:r w:rsidRPr="00B73C86">
        <w:rPr>
          <w:rFonts w:cs="Meiryo UI" w:hint="eastAsia"/>
          <w:sz w:val="22"/>
        </w:rPr>
        <w:t>１</w:t>
      </w:r>
      <w:r w:rsidRPr="00B73C86">
        <w:rPr>
          <w:rFonts w:hAnsiTheme="minorEastAsia" w:cs="Meiryo UI"/>
          <w:sz w:val="22"/>
        </w:rPr>
        <w:t>時間</w:t>
      </w:r>
      <w:r w:rsidRPr="00B73C86">
        <w:rPr>
          <w:rFonts w:cs="Meiryo UI" w:hint="eastAsia"/>
          <w:sz w:val="22"/>
        </w:rPr>
        <w:t>から１</w:t>
      </w:r>
      <w:r w:rsidRPr="00B73C86">
        <w:rPr>
          <w:rFonts w:hAnsiTheme="minorEastAsia" w:cs="Meiryo UI"/>
          <w:sz w:val="22"/>
        </w:rPr>
        <w:t>時間</w:t>
      </w:r>
      <w:r w:rsidRPr="00B73C86">
        <w:rPr>
          <w:rFonts w:hAnsiTheme="minorEastAsia" w:cs="Meiryo UI" w:hint="eastAsia"/>
          <w:sz w:val="22"/>
        </w:rPr>
        <w:t>30</w:t>
      </w:r>
      <w:r w:rsidRPr="00B73C86">
        <w:rPr>
          <w:rFonts w:hAnsiTheme="minorEastAsia" w:cs="Meiryo UI" w:hint="eastAsia"/>
          <w:sz w:val="22"/>
        </w:rPr>
        <w:t>分</w:t>
      </w:r>
      <w:r w:rsidRPr="00B73C86">
        <w:rPr>
          <w:rFonts w:hAnsiTheme="minorEastAsia" w:cs="Meiryo UI"/>
          <w:sz w:val="22"/>
        </w:rPr>
        <w:t>程度とする。</w:t>
      </w:r>
    </w:p>
    <w:p w:rsidR="00FA1E43" w:rsidRPr="00B73C86" w:rsidRDefault="00FA1E43">
      <w:pPr>
        <w:rPr>
          <w:rFonts w:cs="Meiryo UI"/>
          <w:sz w:val="22"/>
        </w:rPr>
      </w:pPr>
    </w:p>
    <w:p w:rsidR="00A46BF3" w:rsidRPr="00B73C86" w:rsidRDefault="004A6741" w:rsidP="00351503">
      <w:pPr>
        <w:rPr>
          <w:rFonts w:hAnsiTheme="minorEastAsia" w:cs="Meiryo UI"/>
          <w:sz w:val="22"/>
        </w:rPr>
      </w:pPr>
      <w:r>
        <w:rPr>
          <w:rFonts w:cs="Meiryo UI" w:hint="eastAsia"/>
          <w:sz w:val="22"/>
        </w:rPr>
        <w:t>6</w:t>
      </w:r>
      <w:r w:rsidR="009662F1" w:rsidRPr="00B73C86">
        <w:rPr>
          <w:rFonts w:cs="Meiryo UI" w:hint="eastAsia"/>
          <w:sz w:val="22"/>
        </w:rPr>
        <w:t xml:space="preserve">　</w:t>
      </w:r>
      <w:r w:rsidR="00FC6AD1">
        <w:rPr>
          <w:rFonts w:hAnsiTheme="minorEastAsia" w:cs="Meiryo UI" w:hint="eastAsia"/>
          <w:sz w:val="22"/>
        </w:rPr>
        <w:t>業務</w:t>
      </w:r>
      <w:r w:rsidR="00FA1E43" w:rsidRPr="00B73C86">
        <w:rPr>
          <w:rFonts w:hAnsiTheme="minorEastAsia" w:cs="Meiryo UI"/>
          <w:sz w:val="22"/>
        </w:rPr>
        <w:t>内容</w:t>
      </w:r>
    </w:p>
    <w:p w:rsidR="00F64469" w:rsidRDefault="00A46BF3" w:rsidP="006D09B6">
      <w:pPr>
        <w:spacing w:before="100" w:beforeAutospacing="1" w:after="100" w:afterAutospacing="1"/>
        <w:ind w:leftChars="200" w:left="420"/>
        <w:contextualSpacing/>
        <w:rPr>
          <w:sz w:val="22"/>
        </w:rPr>
      </w:pPr>
      <w:r w:rsidRPr="00B73C86">
        <w:rPr>
          <w:rFonts w:asciiTheme="minorEastAsia" w:hAnsiTheme="minorEastAsia" w:hint="eastAsia"/>
          <w:sz w:val="22"/>
        </w:rPr>
        <w:t>介護予防普及啓発事業</w:t>
      </w:r>
      <w:r w:rsidR="006D09B6">
        <w:rPr>
          <w:rFonts w:asciiTheme="minorEastAsia" w:hAnsiTheme="minorEastAsia" w:hint="eastAsia"/>
          <w:sz w:val="22"/>
        </w:rPr>
        <w:t>として、</w:t>
      </w:r>
      <w:r w:rsidR="00351503" w:rsidRPr="00B73C86">
        <w:rPr>
          <w:rFonts w:asciiTheme="minorEastAsia" w:hAnsiTheme="minorEastAsia" w:hint="eastAsia"/>
          <w:sz w:val="22"/>
        </w:rPr>
        <w:t>認知症予防</w:t>
      </w:r>
      <w:r w:rsidR="006C7422">
        <w:rPr>
          <w:rFonts w:asciiTheme="minorEastAsia" w:hAnsiTheme="minorEastAsia" w:hint="eastAsia"/>
          <w:sz w:val="22"/>
        </w:rPr>
        <w:t>や</w:t>
      </w:r>
      <w:r w:rsidR="00E66406" w:rsidRPr="00B73C86">
        <w:rPr>
          <w:rFonts w:hint="eastAsia"/>
          <w:sz w:val="22"/>
        </w:rPr>
        <w:t>フレイル予防、低栄養予防</w:t>
      </w:r>
      <w:r w:rsidR="009D245C" w:rsidRPr="00B73C86">
        <w:rPr>
          <w:rFonts w:hint="eastAsia"/>
          <w:sz w:val="22"/>
        </w:rPr>
        <w:t>等を</w:t>
      </w:r>
      <w:r w:rsidR="006C7422">
        <w:rPr>
          <w:rFonts w:hint="eastAsia"/>
          <w:sz w:val="22"/>
        </w:rPr>
        <w:t>テーマに</w:t>
      </w:r>
    </w:p>
    <w:p w:rsidR="00C14179" w:rsidRPr="006D09B6" w:rsidRDefault="006C7422" w:rsidP="00F64469">
      <w:pPr>
        <w:spacing w:before="100" w:beforeAutospacing="1" w:after="100" w:afterAutospacing="1"/>
        <w:ind w:leftChars="100" w:left="210"/>
        <w:contextualSpacing/>
        <w:rPr>
          <w:rFonts w:asciiTheme="minorEastAsia" w:hAnsiTheme="minorEastAsia"/>
          <w:sz w:val="22"/>
        </w:rPr>
      </w:pPr>
      <w:r>
        <w:rPr>
          <w:rFonts w:hint="eastAsia"/>
          <w:sz w:val="22"/>
        </w:rPr>
        <w:t>した</w:t>
      </w:r>
      <w:r w:rsidR="009D245C" w:rsidRPr="00B73C86">
        <w:rPr>
          <w:rFonts w:hint="eastAsia"/>
          <w:sz w:val="22"/>
        </w:rPr>
        <w:t>講話や実技</w:t>
      </w:r>
      <w:r w:rsidR="00351503" w:rsidRPr="00B73C86">
        <w:rPr>
          <w:rFonts w:hint="eastAsia"/>
          <w:sz w:val="22"/>
        </w:rPr>
        <w:t>を実施する。</w:t>
      </w:r>
      <w:r w:rsidR="00FC6AD1">
        <w:rPr>
          <w:rFonts w:hint="eastAsia"/>
          <w:sz w:val="22"/>
        </w:rPr>
        <w:t>実施にあたっては</w:t>
      </w:r>
      <w:r w:rsidR="004A6741">
        <w:rPr>
          <w:rFonts w:hint="eastAsia"/>
          <w:sz w:val="22"/>
        </w:rPr>
        <w:t>、</w:t>
      </w:r>
      <w:r w:rsidR="00C14179">
        <w:rPr>
          <w:rFonts w:hint="eastAsia"/>
          <w:sz w:val="22"/>
        </w:rPr>
        <w:t>対象者の要望</w:t>
      </w:r>
      <w:r w:rsidR="00DA5E54">
        <w:rPr>
          <w:rFonts w:hint="eastAsia"/>
          <w:sz w:val="22"/>
        </w:rPr>
        <w:t>を</w:t>
      </w:r>
      <w:r w:rsidR="004A6741">
        <w:rPr>
          <w:rFonts w:hint="eastAsia"/>
          <w:sz w:val="22"/>
        </w:rPr>
        <w:t>十分に</w:t>
      </w:r>
      <w:r w:rsidR="00DA5E54">
        <w:rPr>
          <w:rFonts w:hint="eastAsia"/>
          <w:sz w:val="22"/>
        </w:rPr>
        <w:t>把握し</w:t>
      </w:r>
      <w:r w:rsidR="004A6741">
        <w:rPr>
          <w:rFonts w:hint="eastAsia"/>
          <w:sz w:val="22"/>
        </w:rPr>
        <w:t>たうえで、教室等を適切に</w:t>
      </w:r>
      <w:r w:rsidR="00C14179">
        <w:rPr>
          <w:rFonts w:hint="eastAsia"/>
          <w:sz w:val="22"/>
        </w:rPr>
        <w:t>企画する</w:t>
      </w:r>
      <w:r>
        <w:rPr>
          <w:rFonts w:hint="eastAsia"/>
          <w:sz w:val="22"/>
        </w:rPr>
        <w:t>こと。</w:t>
      </w:r>
    </w:p>
    <w:p w:rsidR="003C02AB" w:rsidRPr="006C7422" w:rsidRDefault="003C02AB" w:rsidP="00ED5675">
      <w:pPr>
        <w:spacing w:before="100" w:beforeAutospacing="1" w:after="100" w:afterAutospacing="1"/>
        <w:ind w:leftChars="100" w:left="210" w:firstLineChars="100" w:firstLine="220"/>
        <w:contextualSpacing/>
        <w:rPr>
          <w:sz w:val="22"/>
        </w:rPr>
      </w:pPr>
    </w:p>
    <w:p w:rsidR="003C02AB" w:rsidRPr="00B73C86" w:rsidRDefault="003C02AB" w:rsidP="003C02AB">
      <w:pPr>
        <w:ind w:firstLineChars="100" w:firstLine="220"/>
        <w:jc w:val="left"/>
        <w:rPr>
          <w:sz w:val="22"/>
        </w:rPr>
      </w:pPr>
      <w:r w:rsidRPr="00B73C86">
        <w:rPr>
          <w:rFonts w:hint="eastAsia"/>
          <w:sz w:val="22"/>
        </w:rPr>
        <w:t>⑴　人員に関する</w:t>
      </w:r>
      <w:r w:rsidR="00F02BF5">
        <w:rPr>
          <w:rFonts w:hint="eastAsia"/>
          <w:sz w:val="22"/>
        </w:rPr>
        <w:t>基準</w:t>
      </w:r>
    </w:p>
    <w:p w:rsidR="003C02AB" w:rsidRPr="00B73C86" w:rsidRDefault="003C02AB" w:rsidP="003C02AB">
      <w:pPr>
        <w:ind w:firstLineChars="200" w:firstLine="440"/>
        <w:jc w:val="left"/>
        <w:rPr>
          <w:sz w:val="22"/>
        </w:rPr>
      </w:pPr>
      <w:r w:rsidRPr="00B73C86">
        <w:rPr>
          <w:rFonts w:hint="eastAsia"/>
          <w:sz w:val="22"/>
        </w:rPr>
        <w:t>ア　従事者の員数</w:t>
      </w:r>
    </w:p>
    <w:p w:rsidR="0059745C" w:rsidRPr="00B73C86" w:rsidRDefault="00CB26E1" w:rsidP="00CB26E1">
      <w:pPr>
        <w:ind w:firstLineChars="300" w:firstLine="660"/>
        <w:jc w:val="left"/>
        <w:rPr>
          <w:sz w:val="22"/>
        </w:rPr>
      </w:pPr>
      <w:r>
        <w:rPr>
          <w:rFonts w:hint="eastAsia"/>
          <w:sz w:val="22"/>
        </w:rPr>
        <w:t>・</w:t>
      </w:r>
      <w:r w:rsidR="003C02AB" w:rsidRPr="00B73C86">
        <w:rPr>
          <w:rFonts w:hint="eastAsia"/>
          <w:sz w:val="22"/>
        </w:rPr>
        <w:t>講師（内部講師可）</w:t>
      </w:r>
      <w:r>
        <w:rPr>
          <w:rFonts w:hint="eastAsia"/>
          <w:sz w:val="22"/>
        </w:rPr>
        <w:t>：</w:t>
      </w:r>
      <w:r w:rsidR="00B73C86">
        <w:rPr>
          <w:rFonts w:hint="eastAsia"/>
          <w:sz w:val="22"/>
        </w:rPr>
        <w:t>１</w:t>
      </w:r>
      <w:r w:rsidR="003C02AB" w:rsidRPr="00B73C86">
        <w:rPr>
          <w:rFonts w:hint="eastAsia"/>
          <w:sz w:val="22"/>
        </w:rPr>
        <w:t>名</w:t>
      </w:r>
      <w:r>
        <w:rPr>
          <w:rFonts w:hint="eastAsia"/>
          <w:sz w:val="22"/>
        </w:rPr>
        <w:t>（</w:t>
      </w:r>
      <w:r w:rsidR="003C02AB" w:rsidRPr="00B73C86">
        <w:rPr>
          <w:rFonts w:hint="eastAsia"/>
          <w:sz w:val="22"/>
        </w:rPr>
        <w:t>受講者が</w:t>
      </w:r>
      <w:r w:rsidR="003C02AB" w:rsidRPr="00B73C86">
        <w:rPr>
          <w:rFonts w:hint="eastAsia"/>
          <w:sz w:val="22"/>
        </w:rPr>
        <w:t>20</w:t>
      </w:r>
      <w:r w:rsidR="003C02AB" w:rsidRPr="00B73C86">
        <w:rPr>
          <w:rFonts w:hint="eastAsia"/>
          <w:sz w:val="22"/>
        </w:rPr>
        <w:t>名以下の場合は講師のみでも可</w:t>
      </w:r>
      <w:r>
        <w:rPr>
          <w:rFonts w:hint="eastAsia"/>
          <w:sz w:val="22"/>
        </w:rPr>
        <w:t>）</w:t>
      </w:r>
    </w:p>
    <w:p w:rsidR="003C02AB" w:rsidRPr="00B73C86" w:rsidRDefault="00CB26E1" w:rsidP="00AE23B4">
      <w:pPr>
        <w:ind w:firstLineChars="300" w:firstLine="660"/>
        <w:jc w:val="left"/>
        <w:rPr>
          <w:sz w:val="22"/>
        </w:rPr>
      </w:pPr>
      <w:r>
        <w:rPr>
          <w:rFonts w:hint="eastAsia"/>
          <w:sz w:val="22"/>
        </w:rPr>
        <w:t>・</w:t>
      </w:r>
      <w:r w:rsidR="003C02AB" w:rsidRPr="00B73C86">
        <w:rPr>
          <w:rFonts w:hint="eastAsia"/>
          <w:sz w:val="22"/>
        </w:rPr>
        <w:t>スタッフ</w:t>
      </w:r>
      <w:r>
        <w:rPr>
          <w:rFonts w:hint="eastAsia"/>
          <w:sz w:val="22"/>
        </w:rPr>
        <w:t>：</w:t>
      </w:r>
      <w:r w:rsidR="00B73C86">
        <w:rPr>
          <w:rFonts w:hint="eastAsia"/>
          <w:sz w:val="22"/>
        </w:rPr>
        <w:t>１</w:t>
      </w:r>
      <w:r w:rsidR="003C02AB" w:rsidRPr="00B73C86">
        <w:rPr>
          <w:rFonts w:hint="eastAsia"/>
          <w:sz w:val="22"/>
        </w:rPr>
        <w:t>名</w:t>
      </w:r>
      <w:r>
        <w:rPr>
          <w:rFonts w:hint="eastAsia"/>
          <w:sz w:val="22"/>
        </w:rPr>
        <w:t>（</w:t>
      </w:r>
      <w:r w:rsidR="003C02AB" w:rsidRPr="00B73C86">
        <w:rPr>
          <w:rFonts w:hint="eastAsia"/>
          <w:sz w:val="22"/>
        </w:rPr>
        <w:t>受講者が</w:t>
      </w:r>
      <w:r w:rsidR="003C02AB" w:rsidRPr="00B73C86">
        <w:rPr>
          <w:rFonts w:hint="eastAsia"/>
          <w:sz w:val="22"/>
        </w:rPr>
        <w:t>20</w:t>
      </w:r>
      <w:r w:rsidR="003C02AB" w:rsidRPr="00B73C86">
        <w:rPr>
          <w:rFonts w:hint="eastAsia"/>
          <w:sz w:val="22"/>
        </w:rPr>
        <w:t>名以上の場合は</w:t>
      </w:r>
      <w:r>
        <w:rPr>
          <w:rFonts w:hint="eastAsia"/>
          <w:sz w:val="22"/>
        </w:rPr>
        <w:t>必置）</w:t>
      </w:r>
    </w:p>
    <w:p w:rsidR="003C02AB" w:rsidRPr="00B73C86" w:rsidRDefault="003C02AB" w:rsidP="00AE23B4">
      <w:pPr>
        <w:spacing w:beforeLines="20" w:before="72"/>
        <w:ind w:firstLineChars="200" w:firstLine="440"/>
        <w:jc w:val="left"/>
        <w:rPr>
          <w:sz w:val="22"/>
        </w:rPr>
      </w:pPr>
      <w:r w:rsidRPr="00B73C86">
        <w:rPr>
          <w:rFonts w:hint="eastAsia"/>
          <w:sz w:val="22"/>
        </w:rPr>
        <w:t>イ　他の事業との兼務</w:t>
      </w:r>
    </w:p>
    <w:p w:rsidR="003C02AB" w:rsidRPr="00B73C86" w:rsidRDefault="003C02AB" w:rsidP="003C02AB">
      <w:pPr>
        <w:jc w:val="left"/>
        <w:rPr>
          <w:sz w:val="22"/>
        </w:rPr>
      </w:pPr>
      <w:r w:rsidRPr="00B73C86">
        <w:rPr>
          <w:rFonts w:hint="eastAsia"/>
          <w:sz w:val="22"/>
        </w:rPr>
        <w:t xml:space="preserve">　　　　</w:t>
      </w:r>
      <w:r w:rsidR="00FC6AD1">
        <w:rPr>
          <w:rFonts w:hint="eastAsia"/>
          <w:sz w:val="22"/>
        </w:rPr>
        <w:t>本業務</w:t>
      </w:r>
      <w:r w:rsidR="009D245C" w:rsidRPr="00B73C86">
        <w:rPr>
          <w:rFonts w:hint="eastAsia"/>
          <w:sz w:val="22"/>
        </w:rPr>
        <w:t>実施</w:t>
      </w:r>
      <w:r w:rsidRPr="00B73C86">
        <w:rPr>
          <w:rFonts w:hint="eastAsia"/>
          <w:sz w:val="22"/>
        </w:rPr>
        <w:t>中の兼務は認めない。</w:t>
      </w:r>
    </w:p>
    <w:p w:rsidR="002313EB" w:rsidRPr="00A7714B" w:rsidRDefault="002313EB" w:rsidP="00601F11">
      <w:pPr>
        <w:jc w:val="left"/>
        <w:rPr>
          <w:color w:val="FF0000"/>
          <w:sz w:val="22"/>
        </w:rPr>
      </w:pPr>
    </w:p>
    <w:p w:rsidR="003C02AB" w:rsidRPr="00B73C86" w:rsidRDefault="00601F11" w:rsidP="003C02AB">
      <w:pPr>
        <w:ind w:firstLineChars="100" w:firstLine="220"/>
        <w:jc w:val="left"/>
        <w:rPr>
          <w:sz w:val="22"/>
        </w:rPr>
      </w:pPr>
      <w:r w:rsidRPr="00601F11">
        <w:rPr>
          <w:rFonts w:hint="eastAsia"/>
          <w:sz w:val="22"/>
        </w:rPr>
        <w:t>⑵</w:t>
      </w:r>
      <w:r w:rsidR="003C02AB" w:rsidRPr="00B73C86">
        <w:rPr>
          <w:rFonts w:hint="eastAsia"/>
          <w:sz w:val="22"/>
        </w:rPr>
        <w:t xml:space="preserve">　運営に関する基準</w:t>
      </w:r>
    </w:p>
    <w:p w:rsidR="00A7714B" w:rsidRPr="00985591" w:rsidRDefault="003C02AB" w:rsidP="008B61F2">
      <w:pPr>
        <w:ind w:firstLineChars="200" w:firstLine="440"/>
        <w:jc w:val="left"/>
        <w:rPr>
          <w:color w:val="000000" w:themeColor="text1"/>
          <w:sz w:val="22"/>
        </w:rPr>
      </w:pPr>
      <w:r w:rsidRPr="00985591">
        <w:rPr>
          <w:rFonts w:hint="eastAsia"/>
          <w:color w:val="000000" w:themeColor="text1"/>
          <w:sz w:val="22"/>
        </w:rPr>
        <w:t>ア</w:t>
      </w:r>
      <w:r w:rsidR="000C3BFE" w:rsidRPr="00985591">
        <w:rPr>
          <w:rFonts w:hint="eastAsia"/>
          <w:color w:val="000000" w:themeColor="text1"/>
          <w:sz w:val="22"/>
        </w:rPr>
        <w:t xml:space="preserve">　実施内容</w:t>
      </w:r>
      <w:r w:rsidR="00A7714B">
        <w:rPr>
          <w:color w:val="000000" w:themeColor="text1"/>
          <w:sz w:val="22"/>
        </w:rPr>
        <w:t xml:space="preserve"> </w:t>
      </w:r>
    </w:p>
    <w:p w:rsidR="00BC6A53" w:rsidRDefault="000C3BFE" w:rsidP="008B61F2">
      <w:pPr>
        <w:ind w:leftChars="300" w:left="850" w:hangingChars="100" w:hanging="220"/>
        <w:jc w:val="left"/>
        <w:rPr>
          <w:rFonts w:hAnsiTheme="minorEastAsia"/>
          <w:color w:val="000000" w:themeColor="text1"/>
          <w:sz w:val="22"/>
        </w:rPr>
      </w:pPr>
      <w:r w:rsidRPr="00985591">
        <w:rPr>
          <w:rFonts w:hAnsiTheme="minorEastAsia" w:hint="eastAsia"/>
          <w:color w:val="000000" w:themeColor="text1"/>
          <w:sz w:val="22"/>
        </w:rPr>
        <w:t>(</w:t>
      </w:r>
      <w:r w:rsidR="008B61F2">
        <w:rPr>
          <w:rFonts w:hAnsiTheme="minorEastAsia" w:hint="eastAsia"/>
          <w:color w:val="000000" w:themeColor="text1"/>
          <w:sz w:val="22"/>
        </w:rPr>
        <w:t>ｱ</w:t>
      </w:r>
      <w:r w:rsidRPr="00985591">
        <w:rPr>
          <w:rFonts w:hAnsiTheme="minorEastAsia"/>
          <w:color w:val="000000" w:themeColor="text1"/>
          <w:sz w:val="22"/>
        </w:rPr>
        <w:t>)</w:t>
      </w:r>
      <w:r w:rsidR="00FB443B" w:rsidRPr="00985591">
        <w:rPr>
          <w:rFonts w:hAnsiTheme="minorEastAsia" w:hint="eastAsia"/>
          <w:color w:val="000000" w:themeColor="text1"/>
          <w:sz w:val="22"/>
        </w:rPr>
        <w:t xml:space="preserve">　</w:t>
      </w:r>
      <w:r w:rsidR="0053223F">
        <w:rPr>
          <w:rFonts w:hAnsiTheme="minorEastAsia" w:hint="eastAsia"/>
          <w:color w:val="000000" w:themeColor="text1"/>
          <w:sz w:val="22"/>
        </w:rPr>
        <w:t>身体機能</w:t>
      </w:r>
      <w:r w:rsidR="00E45F9C">
        <w:rPr>
          <w:rFonts w:hAnsiTheme="minorEastAsia" w:hint="eastAsia"/>
          <w:color w:val="000000" w:themeColor="text1"/>
          <w:sz w:val="22"/>
        </w:rPr>
        <w:t>に関する教室</w:t>
      </w:r>
      <w:r w:rsidR="008B61F2">
        <w:rPr>
          <w:rFonts w:hAnsiTheme="minorEastAsia" w:hint="eastAsia"/>
          <w:color w:val="000000" w:themeColor="text1"/>
          <w:sz w:val="22"/>
        </w:rPr>
        <w:t>と認知機能に関する教室</w:t>
      </w:r>
      <w:r w:rsidR="00E45F9C">
        <w:rPr>
          <w:rFonts w:hAnsiTheme="minorEastAsia" w:hint="eastAsia"/>
          <w:color w:val="000000" w:themeColor="text1"/>
          <w:sz w:val="22"/>
        </w:rPr>
        <w:t>の両方を</w:t>
      </w:r>
      <w:r w:rsidR="00BC6A53">
        <w:rPr>
          <w:rFonts w:hAnsiTheme="minorEastAsia" w:hint="eastAsia"/>
          <w:color w:val="000000" w:themeColor="text1"/>
          <w:sz w:val="22"/>
        </w:rPr>
        <w:t>実施する</w:t>
      </w:r>
      <w:r w:rsidR="008B61F2">
        <w:rPr>
          <w:rFonts w:hAnsiTheme="minorEastAsia" w:hint="eastAsia"/>
          <w:color w:val="000000" w:themeColor="text1"/>
          <w:sz w:val="22"/>
        </w:rPr>
        <w:t>こと</w:t>
      </w:r>
      <w:r w:rsidR="00BC6A53">
        <w:rPr>
          <w:rFonts w:hAnsiTheme="minorEastAsia" w:hint="eastAsia"/>
          <w:color w:val="000000" w:themeColor="text1"/>
          <w:sz w:val="22"/>
        </w:rPr>
        <w:t>。</w:t>
      </w:r>
    </w:p>
    <w:p w:rsidR="00F64469" w:rsidRDefault="00BC6A53" w:rsidP="00C6072C">
      <w:pPr>
        <w:ind w:leftChars="400" w:left="1170" w:hangingChars="150" w:hanging="330"/>
        <w:jc w:val="left"/>
        <w:rPr>
          <w:rFonts w:hAnsiTheme="minorEastAsia"/>
          <w:color w:val="000000" w:themeColor="text1"/>
          <w:sz w:val="22"/>
        </w:rPr>
      </w:pPr>
      <w:r>
        <w:rPr>
          <w:rFonts w:hAnsiTheme="minorEastAsia"/>
          <w:color w:val="000000" w:themeColor="text1"/>
          <w:sz w:val="22"/>
        </w:rPr>
        <w:t>a</w:t>
      </w:r>
      <w:r>
        <w:rPr>
          <w:rFonts w:hAnsiTheme="minorEastAsia" w:hint="eastAsia"/>
          <w:color w:val="000000" w:themeColor="text1"/>
          <w:sz w:val="22"/>
        </w:rPr>
        <w:t xml:space="preserve">　身体機能）</w:t>
      </w:r>
      <w:r w:rsidR="000C3BFE" w:rsidRPr="00985591">
        <w:rPr>
          <w:rFonts w:hAnsiTheme="minorEastAsia" w:hint="eastAsia"/>
          <w:color w:val="000000" w:themeColor="text1"/>
          <w:sz w:val="22"/>
        </w:rPr>
        <w:t>フレイルの予防や</w:t>
      </w:r>
      <w:r w:rsidR="00352B3A" w:rsidRPr="00985591">
        <w:rPr>
          <w:rFonts w:hAnsiTheme="minorEastAsia" w:hint="eastAsia"/>
          <w:color w:val="000000" w:themeColor="text1"/>
          <w:sz w:val="22"/>
        </w:rPr>
        <w:t>ADL</w:t>
      </w:r>
      <w:r w:rsidR="00352B3A" w:rsidRPr="00985591">
        <w:rPr>
          <w:rFonts w:hAnsiTheme="minorEastAsia" w:hint="eastAsia"/>
          <w:color w:val="000000" w:themeColor="text1"/>
          <w:sz w:val="22"/>
        </w:rPr>
        <w:t>・</w:t>
      </w:r>
      <w:r w:rsidR="00352B3A" w:rsidRPr="00985591">
        <w:rPr>
          <w:rFonts w:hAnsiTheme="minorEastAsia" w:hint="eastAsia"/>
          <w:color w:val="000000" w:themeColor="text1"/>
          <w:sz w:val="22"/>
        </w:rPr>
        <w:t>IADL</w:t>
      </w:r>
      <w:r w:rsidR="00352B3A" w:rsidRPr="00985591">
        <w:rPr>
          <w:rFonts w:hAnsiTheme="minorEastAsia" w:hint="eastAsia"/>
          <w:color w:val="000000" w:themeColor="text1"/>
          <w:sz w:val="22"/>
        </w:rPr>
        <w:t>及び生活習慣の改善を目指し</w:t>
      </w:r>
      <w:r w:rsidR="00352B3A">
        <w:rPr>
          <w:rFonts w:hAnsiTheme="minorEastAsia" w:hint="eastAsia"/>
          <w:color w:val="000000" w:themeColor="text1"/>
          <w:sz w:val="22"/>
        </w:rPr>
        <w:t>、</w:t>
      </w:r>
      <w:r>
        <w:rPr>
          <w:rFonts w:hAnsiTheme="minorEastAsia" w:hint="eastAsia"/>
          <w:color w:val="000000" w:themeColor="text1"/>
          <w:sz w:val="22"/>
        </w:rPr>
        <w:t>運動</w:t>
      </w:r>
      <w:r w:rsidR="00BF278A">
        <w:rPr>
          <w:rFonts w:hAnsiTheme="minorEastAsia" w:hint="eastAsia"/>
          <w:color w:val="000000" w:themeColor="text1"/>
          <w:sz w:val="22"/>
        </w:rPr>
        <w:t>・</w:t>
      </w:r>
    </w:p>
    <w:p w:rsidR="00BC6A53" w:rsidRDefault="00C6072C" w:rsidP="00F64469">
      <w:pPr>
        <w:ind w:firstLineChars="500" w:firstLine="1100"/>
        <w:jc w:val="left"/>
        <w:rPr>
          <w:rFonts w:hAnsiTheme="minorEastAsia"/>
          <w:color w:val="000000" w:themeColor="text1"/>
          <w:sz w:val="22"/>
        </w:rPr>
      </w:pPr>
      <w:r>
        <w:rPr>
          <w:rFonts w:hAnsiTheme="minorEastAsia" w:hint="eastAsia"/>
          <w:color w:val="000000" w:themeColor="text1"/>
          <w:sz w:val="22"/>
        </w:rPr>
        <w:t>栄養・口腔等の</w:t>
      </w:r>
      <w:r w:rsidR="00352B3A" w:rsidRPr="00985591">
        <w:rPr>
          <w:rFonts w:hAnsiTheme="minorEastAsia" w:hint="eastAsia"/>
          <w:color w:val="000000" w:themeColor="text1"/>
          <w:sz w:val="22"/>
        </w:rPr>
        <w:t>指導</w:t>
      </w:r>
      <w:r>
        <w:rPr>
          <w:rFonts w:hAnsiTheme="minorEastAsia" w:hint="eastAsia"/>
          <w:color w:val="000000" w:themeColor="text1"/>
          <w:sz w:val="22"/>
        </w:rPr>
        <w:t>を</w:t>
      </w:r>
      <w:r w:rsidR="00352B3A" w:rsidRPr="00985591">
        <w:rPr>
          <w:rFonts w:hAnsiTheme="minorEastAsia" w:hint="eastAsia"/>
          <w:color w:val="000000" w:themeColor="text1"/>
          <w:sz w:val="22"/>
        </w:rPr>
        <w:t>行う</w:t>
      </w:r>
      <w:r w:rsidR="00352B3A">
        <w:rPr>
          <w:rFonts w:hAnsiTheme="minorEastAsia" w:hint="eastAsia"/>
          <w:color w:val="000000" w:themeColor="text1"/>
          <w:sz w:val="22"/>
        </w:rPr>
        <w:t>。</w:t>
      </w:r>
    </w:p>
    <w:p w:rsidR="00BF278A" w:rsidRDefault="00BC6A53" w:rsidP="00BF278A">
      <w:pPr>
        <w:ind w:leftChars="400" w:left="1170" w:hangingChars="150" w:hanging="330"/>
        <w:jc w:val="left"/>
        <w:rPr>
          <w:rFonts w:hAnsiTheme="minorEastAsia"/>
          <w:color w:val="000000" w:themeColor="text1"/>
          <w:sz w:val="22"/>
        </w:rPr>
      </w:pPr>
      <w:r>
        <w:rPr>
          <w:rFonts w:hAnsiTheme="minorEastAsia"/>
          <w:color w:val="000000" w:themeColor="text1"/>
          <w:sz w:val="22"/>
        </w:rPr>
        <w:t>b</w:t>
      </w:r>
      <w:r>
        <w:rPr>
          <w:rFonts w:hAnsiTheme="minorEastAsia" w:hint="eastAsia"/>
          <w:color w:val="000000" w:themeColor="text1"/>
          <w:sz w:val="22"/>
        </w:rPr>
        <w:t xml:space="preserve">　認知機能）</w:t>
      </w:r>
      <w:r w:rsidR="00352B3A" w:rsidRPr="00985591">
        <w:rPr>
          <w:rFonts w:hAnsiTheme="minorEastAsia" w:hint="eastAsia"/>
          <w:color w:val="000000" w:themeColor="text1"/>
          <w:sz w:val="22"/>
        </w:rPr>
        <w:t>認知症施策推進大綱に基づいた、施策推進のための認知症普及啓発</w:t>
      </w:r>
      <w:r w:rsidR="00BF278A">
        <w:rPr>
          <w:rFonts w:hAnsiTheme="minorEastAsia" w:hint="eastAsia"/>
          <w:color w:val="000000" w:themeColor="text1"/>
          <w:sz w:val="22"/>
        </w:rPr>
        <w:t>、</w:t>
      </w:r>
    </w:p>
    <w:p w:rsidR="000C3BFE" w:rsidRPr="00985591" w:rsidRDefault="00352B3A" w:rsidP="00BF278A">
      <w:pPr>
        <w:ind w:leftChars="500" w:left="1160" w:hangingChars="50" w:hanging="110"/>
        <w:jc w:val="left"/>
        <w:rPr>
          <w:rFonts w:hAnsiTheme="minorEastAsia"/>
          <w:color w:val="000000" w:themeColor="text1"/>
          <w:sz w:val="22"/>
        </w:rPr>
      </w:pPr>
      <w:r w:rsidRPr="00985591">
        <w:rPr>
          <w:rFonts w:hAnsiTheme="minorEastAsia" w:hint="eastAsia"/>
          <w:color w:val="000000" w:themeColor="text1"/>
          <w:sz w:val="22"/>
        </w:rPr>
        <w:lastRenderedPageBreak/>
        <w:t>認知症予防講座等を行う。</w:t>
      </w:r>
    </w:p>
    <w:p w:rsidR="00F64469" w:rsidRDefault="00FB443B" w:rsidP="00AE23B4">
      <w:pPr>
        <w:ind w:left="1210" w:hangingChars="550" w:hanging="1210"/>
        <w:jc w:val="left"/>
        <w:rPr>
          <w:rFonts w:hAnsiTheme="minorEastAsia"/>
          <w:color w:val="000000" w:themeColor="text1"/>
          <w:sz w:val="22"/>
        </w:rPr>
      </w:pPr>
      <w:r w:rsidRPr="00985591">
        <w:rPr>
          <w:rFonts w:hAnsiTheme="minorEastAsia" w:hint="eastAsia"/>
          <w:color w:val="000000" w:themeColor="text1"/>
          <w:sz w:val="22"/>
        </w:rPr>
        <w:t xml:space="preserve">　　</w:t>
      </w:r>
      <w:r w:rsidR="00BC6A53">
        <w:rPr>
          <w:rFonts w:hAnsiTheme="minorEastAsia" w:hint="eastAsia"/>
          <w:color w:val="000000" w:themeColor="text1"/>
          <w:sz w:val="22"/>
        </w:rPr>
        <w:t xml:space="preserve">　</w:t>
      </w:r>
      <w:r w:rsidR="00C6072C">
        <w:rPr>
          <w:rFonts w:hAnsiTheme="minorEastAsia" w:hint="eastAsia"/>
          <w:color w:val="000000" w:themeColor="text1"/>
          <w:sz w:val="22"/>
        </w:rPr>
        <w:t xml:space="preserve"> </w:t>
      </w:r>
      <w:r w:rsidR="00C6072C">
        <w:rPr>
          <w:rFonts w:hAnsiTheme="minorEastAsia"/>
          <w:color w:val="000000" w:themeColor="text1"/>
          <w:sz w:val="22"/>
        </w:rPr>
        <w:t xml:space="preserve"> </w:t>
      </w:r>
      <w:r w:rsidR="00C6072C">
        <w:rPr>
          <w:rFonts w:hAnsiTheme="minorEastAsia" w:hint="eastAsia"/>
          <w:color w:val="000000" w:themeColor="text1"/>
          <w:sz w:val="22"/>
        </w:rPr>
        <w:t>c</w:t>
      </w:r>
      <w:r w:rsidRPr="00985591">
        <w:rPr>
          <w:rFonts w:hAnsiTheme="minorEastAsia" w:hint="eastAsia"/>
          <w:color w:val="000000" w:themeColor="text1"/>
          <w:sz w:val="22"/>
        </w:rPr>
        <w:t xml:space="preserve">　</w:t>
      </w:r>
      <w:r w:rsidR="00C6072C">
        <w:rPr>
          <w:rFonts w:hAnsiTheme="minorEastAsia" w:hint="eastAsia"/>
          <w:color w:val="000000" w:themeColor="text1"/>
          <w:sz w:val="22"/>
        </w:rPr>
        <w:t>参加者が</w:t>
      </w:r>
      <w:r w:rsidRPr="00985591">
        <w:rPr>
          <w:rFonts w:hAnsiTheme="minorEastAsia" w:hint="eastAsia"/>
          <w:color w:val="000000" w:themeColor="text1"/>
          <w:sz w:val="22"/>
        </w:rPr>
        <w:t>自宅で取り組めるトレーニング</w:t>
      </w:r>
      <w:r w:rsidR="00C6072C">
        <w:rPr>
          <w:rFonts w:hAnsiTheme="minorEastAsia" w:hint="eastAsia"/>
          <w:color w:val="000000" w:themeColor="text1"/>
          <w:sz w:val="22"/>
        </w:rPr>
        <w:t>等を紹介し</w:t>
      </w:r>
      <w:r w:rsidRPr="00985591">
        <w:rPr>
          <w:rFonts w:hAnsiTheme="minorEastAsia" w:hint="eastAsia"/>
          <w:color w:val="000000" w:themeColor="text1"/>
          <w:sz w:val="22"/>
        </w:rPr>
        <w:t>、</w:t>
      </w:r>
      <w:r w:rsidR="007805E0">
        <w:rPr>
          <w:rFonts w:hAnsiTheme="minorEastAsia" w:hint="eastAsia"/>
          <w:color w:val="000000" w:themeColor="text1"/>
          <w:sz w:val="22"/>
        </w:rPr>
        <w:t>開催する</w:t>
      </w:r>
      <w:r w:rsidRPr="00985591">
        <w:rPr>
          <w:rFonts w:hAnsiTheme="minorEastAsia" w:hint="eastAsia"/>
          <w:color w:val="000000" w:themeColor="text1"/>
          <w:sz w:val="22"/>
        </w:rPr>
        <w:t>教室以外の場で</w:t>
      </w:r>
    </w:p>
    <w:p w:rsidR="008B61F2" w:rsidRPr="00C6072C" w:rsidRDefault="00FB443B" w:rsidP="00F64469">
      <w:pPr>
        <w:ind w:leftChars="500" w:left="1160" w:hangingChars="50" w:hanging="110"/>
        <w:jc w:val="left"/>
        <w:rPr>
          <w:rFonts w:hAnsiTheme="minorEastAsia"/>
          <w:color w:val="000000" w:themeColor="text1"/>
          <w:sz w:val="22"/>
        </w:rPr>
      </w:pPr>
      <w:r w:rsidRPr="00985591">
        <w:rPr>
          <w:rFonts w:hAnsiTheme="minorEastAsia" w:hint="eastAsia"/>
          <w:color w:val="000000" w:themeColor="text1"/>
          <w:sz w:val="22"/>
        </w:rPr>
        <w:t>も</w:t>
      </w:r>
      <w:r w:rsidR="00C6072C">
        <w:rPr>
          <w:rFonts w:hAnsiTheme="minorEastAsia" w:hint="eastAsia"/>
          <w:color w:val="000000" w:themeColor="text1"/>
          <w:sz w:val="22"/>
        </w:rPr>
        <w:t>継続して</w:t>
      </w:r>
      <w:r w:rsidRPr="00985591">
        <w:rPr>
          <w:rFonts w:hAnsiTheme="minorEastAsia" w:hint="eastAsia"/>
          <w:color w:val="000000" w:themeColor="text1"/>
          <w:sz w:val="22"/>
        </w:rPr>
        <w:t>健康づくりに取り組めるよう支援する。</w:t>
      </w:r>
    </w:p>
    <w:p w:rsidR="00F64469" w:rsidRDefault="008B61F2" w:rsidP="00AE23B4">
      <w:pPr>
        <w:spacing w:beforeLines="20" w:before="72"/>
        <w:ind w:left="1100" w:hangingChars="500" w:hanging="1100"/>
        <w:jc w:val="left"/>
        <w:rPr>
          <w:rFonts w:hAnsiTheme="minorEastAsia"/>
          <w:color w:val="000000" w:themeColor="text1"/>
          <w:sz w:val="22"/>
        </w:rPr>
      </w:pPr>
      <w:r>
        <w:rPr>
          <w:rFonts w:hAnsiTheme="minorEastAsia" w:hint="eastAsia"/>
          <w:color w:val="000000" w:themeColor="text1"/>
          <w:sz w:val="22"/>
        </w:rPr>
        <w:t xml:space="preserve">　　　</w:t>
      </w:r>
      <w:r>
        <w:rPr>
          <w:rFonts w:hAnsiTheme="minorEastAsia" w:hint="eastAsia"/>
          <w:color w:val="000000" w:themeColor="text1"/>
          <w:sz w:val="22"/>
        </w:rPr>
        <w:t>(</w:t>
      </w:r>
      <w:r>
        <w:rPr>
          <w:rFonts w:hAnsiTheme="minorEastAsia" w:hint="eastAsia"/>
          <w:color w:val="000000" w:themeColor="text1"/>
          <w:sz w:val="22"/>
        </w:rPr>
        <w:t>ｲ</w:t>
      </w:r>
      <w:r>
        <w:rPr>
          <w:rFonts w:hAnsiTheme="minorEastAsia"/>
          <w:color w:val="000000" w:themeColor="text1"/>
          <w:sz w:val="22"/>
        </w:rPr>
        <w:t>)</w:t>
      </w:r>
      <w:r>
        <w:rPr>
          <w:rFonts w:hAnsiTheme="minorEastAsia" w:hint="eastAsia"/>
          <w:color w:val="000000" w:themeColor="text1"/>
          <w:sz w:val="22"/>
        </w:rPr>
        <w:t xml:space="preserve">　</w:t>
      </w:r>
      <w:r w:rsidR="007805E0">
        <w:rPr>
          <w:rFonts w:hAnsiTheme="minorEastAsia" w:hint="eastAsia"/>
          <w:color w:val="000000" w:themeColor="text1"/>
          <w:sz w:val="22"/>
        </w:rPr>
        <w:t>教室において</w:t>
      </w:r>
      <w:r w:rsidR="004A6741">
        <w:rPr>
          <w:rFonts w:hAnsiTheme="minorEastAsia" w:hint="eastAsia"/>
          <w:color w:val="000000" w:themeColor="text1"/>
          <w:sz w:val="22"/>
        </w:rPr>
        <w:t>「ミカンまる体操」</w:t>
      </w:r>
      <w:r w:rsidRPr="008B61F2">
        <w:rPr>
          <w:rFonts w:hAnsiTheme="minorEastAsia" w:hint="eastAsia"/>
          <w:color w:val="000000" w:themeColor="text1"/>
          <w:sz w:val="22"/>
        </w:rPr>
        <w:t>を実施する。</w:t>
      </w:r>
      <w:r w:rsidR="004A6741">
        <w:rPr>
          <w:rFonts w:hAnsiTheme="minorEastAsia" w:hint="eastAsia"/>
          <w:color w:val="000000" w:themeColor="text1"/>
          <w:sz w:val="22"/>
        </w:rPr>
        <w:t>実施にあたっては、</w:t>
      </w:r>
      <w:r w:rsidRPr="008B61F2">
        <w:rPr>
          <w:rFonts w:hAnsiTheme="minorEastAsia" w:hint="eastAsia"/>
          <w:color w:val="000000" w:themeColor="text1"/>
          <w:sz w:val="22"/>
        </w:rPr>
        <w:t>DVD</w:t>
      </w:r>
      <w:r w:rsidR="004A6741">
        <w:rPr>
          <w:rFonts w:hAnsiTheme="minorEastAsia" w:hint="eastAsia"/>
          <w:color w:val="000000" w:themeColor="text1"/>
          <w:sz w:val="22"/>
        </w:rPr>
        <w:t>や</w:t>
      </w:r>
      <w:r w:rsidRPr="008B61F2">
        <w:rPr>
          <w:rFonts w:hAnsiTheme="minorEastAsia" w:hint="eastAsia"/>
          <w:color w:val="000000" w:themeColor="text1"/>
          <w:sz w:val="22"/>
        </w:rPr>
        <w:t>伝達</w:t>
      </w:r>
    </w:p>
    <w:p w:rsidR="008B61F2" w:rsidRDefault="008B61F2" w:rsidP="00BF278A">
      <w:pPr>
        <w:ind w:leftChars="450" w:left="945"/>
        <w:jc w:val="left"/>
        <w:rPr>
          <w:rFonts w:hAnsiTheme="minorEastAsia"/>
          <w:color w:val="000000" w:themeColor="text1"/>
          <w:sz w:val="22"/>
        </w:rPr>
      </w:pPr>
      <w:r w:rsidRPr="008B61F2">
        <w:rPr>
          <w:rFonts w:hAnsiTheme="minorEastAsia" w:hint="eastAsia"/>
          <w:color w:val="000000" w:themeColor="text1"/>
          <w:sz w:val="22"/>
        </w:rPr>
        <w:t>用テキスト</w:t>
      </w:r>
      <w:r w:rsidR="004A6741">
        <w:rPr>
          <w:rFonts w:hAnsiTheme="minorEastAsia" w:hint="eastAsia"/>
          <w:color w:val="000000" w:themeColor="text1"/>
          <w:sz w:val="22"/>
        </w:rPr>
        <w:t>を活用する。</w:t>
      </w:r>
      <w:r w:rsidRPr="008B61F2">
        <w:rPr>
          <w:rFonts w:hAnsiTheme="minorEastAsia" w:hint="eastAsia"/>
          <w:color w:val="000000" w:themeColor="text1"/>
          <w:sz w:val="22"/>
        </w:rPr>
        <w:t>伝達用テキストに記載</w:t>
      </w:r>
      <w:r w:rsidR="004A6741">
        <w:rPr>
          <w:rFonts w:hAnsiTheme="minorEastAsia" w:hint="eastAsia"/>
          <w:color w:val="000000" w:themeColor="text1"/>
          <w:sz w:val="22"/>
        </w:rPr>
        <w:t>されている</w:t>
      </w:r>
      <w:r w:rsidRPr="008B61F2">
        <w:rPr>
          <w:rFonts w:hAnsiTheme="minorEastAsia" w:hint="eastAsia"/>
          <w:color w:val="000000" w:themeColor="text1"/>
          <w:sz w:val="22"/>
        </w:rPr>
        <w:t>ポイントを</w:t>
      </w:r>
      <w:r w:rsidR="004A6741">
        <w:rPr>
          <w:rFonts w:hAnsiTheme="minorEastAsia" w:hint="eastAsia"/>
          <w:color w:val="000000" w:themeColor="text1"/>
          <w:sz w:val="22"/>
        </w:rPr>
        <w:t>参加者</w:t>
      </w:r>
      <w:r w:rsidRPr="008B61F2">
        <w:rPr>
          <w:rFonts w:hAnsiTheme="minorEastAsia" w:hint="eastAsia"/>
          <w:color w:val="000000" w:themeColor="text1"/>
          <w:sz w:val="22"/>
        </w:rPr>
        <w:t>に伝え</w:t>
      </w:r>
      <w:r w:rsidR="004A6741">
        <w:rPr>
          <w:rFonts w:hAnsiTheme="minorEastAsia" w:hint="eastAsia"/>
          <w:color w:val="000000" w:themeColor="text1"/>
          <w:sz w:val="22"/>
        </w:rPr>
        <w:t>、</w:t>
      </w:r>
      <w:r w:rsidR="00451656">
        <w:rPr>
          <w:rFonts w:hAnsiTheme="minorEastAsia" w:hint="eastAsia"/>
          <w:color w:val="000000" w:themeColor="text1"/>
          <w:sz w:val="22"/>
        </w:rPr>
        <w:t>効果的に</w:t>
      </w:r>
      <w:r w:rsidRPr="008B61F2">
        <w:rPr>
          <w:rFonts w:hAnsiTheme="minorEastAsia" w:hint="eastAsia"/>
          <w:color w:val="000000" w:themeColor="text1"/>
          <w:sz w:val="22"/>
        </w:rPr>
        <w:t>実施する</w:t>
      </w:r>
      <w:r w:rsidR="004A6741">
        <w:rPr>
          <w:rFonts w:hAnsiTheme="minorEastAsia" w:hint="eastAsia"/>
          <w:color w:val="000000" w:themeColor="text1"/>
          <w:sz w:val="22"/>
        </w:rPr>
        <w:t>ものとする</w:t>
      </w:r>
      <w:r w:rsidRPr="008B61F2">
        <w:rPr>
          <w:rFonts w:hAnsiTheme="minorEastAsia" w:hint="eastAsia"/>
          <w:color w:val="000000" w:themeColor="text1"/>
          <w:sz w:val="22"/>
        </w:rPr>
        <w:t>。</w:t>
      </w:r>
    </w:p>
    <w:p w:rsidR="00F64469" w:rsidRDefault="00E45F9C" w:rsidP="00AE23B4">
      <w:pPr>
        <w:spacing w:beforeLines="20" w:before="72"/>
        <w:ind w:left="1100" w:hangingChars="500" w:hanging="1100"/>
        <w:jc w:val="left"/>
        <w:rPr>
          <w:rFonts w:hAnsiTheme="minorEastAsia"/>
          <w:color w:val="000000" w:themeColor="text1"/>
          <w:sz w:val="22"/>
        </w:rPr>
      </w:pPr>
      <w:r>
        <w:rPr>
          <w:rFonts w:hAnsiTheme="minorEastAsia" w:hint="eastAsia"/>
          <w:color w:val="000000" w:themeColor="text1"/>
          <w:sz w:val="22"/>
        </w:rPr>
        <w:t xml:space="preserve">　　　</w:t>
      </w:r>
      <w:r>
        <w:rPr>
          <w:rFonts w:hAnsiTheme="minorEastAsia" w:hint="eastAsia"/>
          <w:color w:val="000000" w:themeColor="text1"/>
          <w:sz w:val="22"/>
        </w:rPr>
        <w:t>(</w:t>
      </w:r>
      <w:r>
        <w:rPr>
          <w:rFonts w:hAnsiTheme="minorEastAsia" w:hint="eastAsia"/>
          <w:color w:val="000000" w:themeColor="text1"/>
          <w:sz w:val="22"/>
        </w:rPr>
        <w:t>ｳ</w:t>
      </w:r>
      <w:r>
        <w:rPr>
          <w:rFonts w:hAnsiTheme="minorEastAsia" w:hint="eastAsia"/>
          <w:color w:val="000000" w:themeColor="text1"/>
          <w:sz w:val="22"/>
        </w:rPr>
        <w:t>)</w:t>
      </w:r>
      <w:r>
        <w:rPr>
          <w:rFonts w:hAnsiTheme="minorEastAsia" w:hint="eastAsia"/>
          <w:color w:val="000000" w:themeColor="text1"/>
          <w:sz w:val="22"/>
        </w:rPr>
        <w:t xml:space="preserve">　教室を開催する上で必要となる教材費等の実費を参加者に請求することができ</w:t>
      </w:r>
    </w:p>
    <w:p w:rsidR="00E45F9C" w:rsidRPr="00985591" w:rsidRDefault="00E45F9C" w:rsidP="00BF278A">
      <w:pPr>
        <w:ind w:firstLineChars="400" w:firstLine="880"/>
        <w:jc w:val="left"/>
        <w:rPr>
          <w:rFonts w:hAnsiTheme="minorEastAsia"/>
          <w:color w:val="000000" w:themeColor="text1"/>
          <w:sz w:val="22"/>
        </w:rPr>
      </w:pPr>
      <w:r>
        <w:rPr>
          <w:rFonts w:hAnsiTheme="minorEastAsia" w:hint="eastAsia"/>
          <w:color w:val="000000" w:themeColor="text1"/>
          <w:sz w:val="22"/>
        </w:rPr>
        <w:t>る。</w:t>
      </w:r>
    </w:p>
    <w:p w:rsidR="00352B3A" w:rsidRPr="00451656" w:rsidRDefault="00352B3A" w:rsidP="008B61F2">
      <w:pPr>
        <w:jc w:val="left"/>
        <w:rPr>
          <w:rFonts w:hAnsiTheme="minorEastAsia"/>
          <w:color w:val="000000" w:themeColor="text1"/>
          <w:sz w:val="22"/>
        </w:rPr>
      </w:pPr>
    </w:p>
    <w:p w:rsidR="000D5E7C" w:rsidRDefault="000D5E7C" w:rsidP="000D5E7C">
      <w:pPr>
        <w:ind w:left="880" w:hangingChars="400" w:hanging="880"/>
        <w:jc w:val="left"/>
        <w:rPr>
          <w:rFonts w:hAnsiTheme="minorEastAsia"/>
          <w:color w:val="000000" w:themeColor="text1"/>
          <w:sz w:val="22"/>
        </w:rPr>
      </w:pPr>
      <w:r>
        <w:rPr>
          <w:rFonts w:hAnsiTheme="minorEastAsia" w:hint="eastAsia"/>
          <w:color w:val="000000" w:themeColor="text1"/>
          <w:sz w:val="22"/>
        </w:rPr>
        <w:t xml:space="preserve">　</w:t>
      </w:r>
      <w:r>
        <w:rPr>
          <w:rFonts w:hAnsiTheme="minorEastAsia" w:hint="eastAsia"/>
          <w:color w:val="000000" w:themeColor="text1"/>
          <w:sz w:val="22"/>
        </w:rPr>
        <w:t xml:space="preserve"> </w:t>
      </w:r>
      <w:r w:rsidR="008B61F2">
        <w:rPr>
          <w:rFonts w:hAnsiTheme="minorEastAsia"/>
          <w:color w:val="000000" w:themeColor="text1"/>
          <w:sz w:val="22"/>
        </w:rPr>
        <w:t xml:space="preserve"> </w:t>
      </w:r>
      <w:r>
        <w:rPr>
          <w:rFonts w:hAnsiTheme="minorEastAsia" w:hint="eastAsia"/>
          <w:color w:val="000000" w:themeColor="text1"/>
          <w:sz w:val="22"/>
        </w:rPr>
        <w:t>イ　効果検証</w:t>
      </w:r>
    </w:p>
    <w:p w:rsidR="000D5E7C" w:rsidRPr="000D5E7C" w:rsidRDefault="000D5E7C" w:rsidP="00BF278A">
      <w:pPr>
        <w:ind w:left="880" w:hangingChars="400" w:hanging="880"/>
        <w:jc w:val="left"/>
        <w:rPr>
          <w:rFonts w:hAnsiTheme="minorEastAsia"/>
          <w:color w:val="000000" w:themeColor="text1"/>
          <w:sz w:val="22"/>
        </w:rPr>
      </w:pPr>
      <w:r>
        <w:rPr>
          <w:rFonts w:hAnsiTheme="minorEastAsia" w:hint="eastAsia"/>
          <w:color w:val="000000" w:themeColor="text1"/>
          <w:sz w:val="22"/>
        </w:rPr>
        <w:t xml:space="preserve">　　　</w:t>
      </w:r>
      <w:bookmarkStart w:id="0" w:name="_Hlk219901318"/>
      <w:r>
        <w:rPr>
          <w:rFonts w:hAnsiTheme="minorEastAsia" w:hint="eastAsia"/>
          <w:color w:val="000000" w:themeColor="text1"/>
          <w:sz w:val="22"/>
        </w:rPr>
        <w:t>(</w:t>
      </w:r>
      <w:r>
        <w:rPr>
          <w:rFonts w:hAnsiTheme="minorEastAsia" w:hint="eastAsia"/>
          <w:color w:val="000000" w:themeColor="text1"/>
          <w:sz w:val="22"/>
        </w:rPr>
        <w:t>ｱ</w:t>
      </w:r>
      <w:r>
        <w:rPr>
          <w:rFonts w:hAnsiTheme="minorEastAsia"/>
          <w:color w:val="000000" w:themeColor="text1"/>
          <w:sz w:val="22"/>
        </w:rPr>
        <w:t>)</w:t>
      </w:r>
      <w:bookmarkEnd w:id="0"/>
      <w:r>
        <w:rPr>
          <w:rFonts w:hAnsiTheme="minorEastAsia" w:hint="eastAsia"/>
          <w:color w:val="000000" w:themeColor="text1"/>
          <w:sz w:val="22"/>
        </w:rPr>
        <w:t xml:space="preserve">　</w:t>
      </w:r>
      <w:r w:rsidRPr="000D5E7C">
        <w:rPr>
          <w:rFonts w:hAnsiTheme="minorEastAsia" w:hint="eastAsia"/>
          <w:color w:val="000000" w:themeColor="text1"/>
          <w:sz w:val="22"/>
        </w:rPr>
        <w:t>態様・意識・行動の変容について</w:t>
      </w:r>
      <w:r w:rsidR="00A9265C">
        <w:rPr>
          <w:rFonts w:hAnsiTheme="minorEastAsia" w:hint="eastAsia"/>
          <w:color w:val="000000" w:themeColor="text1"/>
          <w:sz w:val="22"/>
        </w:rPr>
        <w:t>、</w:t>
      </w:r>
      <w:r w:rsidR="007805E0">
        <w:rPr>
          <w:rFonts w:hAnsiTheme="minorEastAsia" w:hint="eastAsia"/>
          <w:color w:val="000000" w:themeColor="text1"/>
          <w:sz w:val="22"/>
        </w:rPr>
        <w:t>1</w:t>
      </w:r>
      <w:r w:rsidR="007805E0">
        <w:rPr>
          <w:rFonts w:hAnsiTheme="minorEastAsia" w:hint="eastAsia"/>
          <w:color w:val="000000" w:themeColor="text1"/>
          <w:sz w:val="22"/>
        </w:rPr>
        <w:t>回以上の</w:t>
      </w:r>
      <w:r w:rsidR="00A9265C">
        <w:rPr>
          <w:rFonts w:hAnsiTheme="minorEastAsia" w:hint="eastAsia"/>
          <w:color w:val="000000" w:themeColor="text1"/>
          <w:sz w:val="22"/>
        </w:rPr>
        <w:t>効果検証を</w:t>
      </w:r>
      <w:r w:rsidR="0054448E">
        <w:rPr>
          <w:rFonts w:hAnsiTheme="minorEastAsia" w:hint="eastAsia"/>
          <w:color w:val="000000" w:themeColor="text1"/>
          <w:sz w:val="22"/>
        </w:rPr>
        <w:t>実施する</w:t>
      </w:r>
      <w:r w:rsidR="00507D38">
        <w:rPr>
          <w:rFonts w:hAnsiTheme="minorEastAsia" w:hint="eastAsia"/>
          <w:color w:val="000000" w:themeColor="text1"/>
          <w:sz w:val="22"/>
        </w:rPr>
        <w:t>。</w:t>
      </w:r>
      <w:r w:rsidR="00A9265C">
        <w:rPr>
          <w:rFonts w:hAnsiTheme="minorEastAsia" w:hint="eastAsia"/>
          <w:color w:val="000000" w:themeColor="text1"/>
          <w:sz w:val="22"/>
        </w:rPr>
        <w:t>なお、</w:t>
      </w:r>
      <w:r w:rsidR="0054448E">
        <w:rPr>
          <w:rFonts w:hAnsiTheme="minorEastAsia" w:hint="eastAsia"/>
          <w:color w:val="000000" w:themeColor="text1"/>
          <w:sz w:val="22"/>
        </w:rPr>
        <w:t>検証方法</w:t>
      </w:r>
      <w:r w:rsidR="00451656">
        <w:rPr>
          <w:rFonts w:hAnsiTheme="minorEastAsia" w:hint="eastAsia"/>
          <w:color w:val="000000" w:themeColor="text1"/>
          <w:sz w:val="22"/>
        </w:rPr>
        <w:t>について</w:t>
      </w:r>
      <w:r w:rsidR="0054448E">
        <w:rPr>
          <w:rFonts w:hAnsiTheme="minorEastAsia" w:hint="eastAsia"/>
          <w:color w:val="000000" w:themeColor="text1"/>
          <w:sz w:val="22"/>
        </w:rPr>
        <w:t>は問わない。</w:t>
      </w:r>
    </w:p>
    <w:p w:rsidR="000D5E7C" w:rsidRPr="000D5E7C" w:rsidRDefault="000D5E7C" w:rsidP="000D5E7C">
      <w:pPr>
        <w:ind w:left="880" w:hangingChars="400" w:hanging="880"/>
        <w:jc w:val="left"/>
        <w:rPr>
          <w:rFonts w:hAnsiTheme="minorEastAsia"/>
          <w:color w:val="000000" w:themeColor="text1"/>
          <w:sz w:val="22"/>
        </w:rPr>
      </w:pPr>
      <w:r w:rsidRPr="000D5E7C">
        <w:rPr>
          <w:rFonts w:hAnsiTheme="minorEastAsia" w:hint="eastAsia"/>
          <w:color w:val="000000" w:themeColor="text1"/>
          <w:sz w:val="22"/>
        </w:rPr>
        <w:t xml:space="preserve">　　　（参考例）</w:t>
      </w:r>
    </w:p>
    <w:p w:rsidR="00A9265C" w:rsidRDefault="000D5E7C" w:rsidP="0054448E">
      <w:pPr>
        <w:ind w:leftChars="400" w:left="840"/>
        <w:jc w:val="left"/>
        <w:rPr>
          <w:rFonts w:hAnsiTheme="minorEastAsia"/>
          <w:color w:val="000000" w:themeColor="text1"/>
          <w:sz w:val="22"/>
        </w:rPr>
      </w:pPr>
      <w:r w:rsidRPr="000D5E7C">
        <w:rPr>
          <w:rFonts w:hAnsiTheme="minorEastAsia" w:hint="eastAsia"/>
          <w:color w:val="000000" w:themeColor="text1"/>
          <w:sz w:val="22"/>
        </w:rPr>
        <w:t>・</w:t>
      </w:r>
      <w:r w:rsidR="00A9265C">
        <w:rPr>
          <w:rFonts w:hAnsiTheme="minorEastAsia" w:hint="eastAsia"/>
          <w:color w:val="000000" w:themeColor="text1"/>
          <w:sz w:val="22"/>
        </w:rPr>
        <w:t>アンケートを実施し、教室前後</w:t>
      </w:r>
      <w:r w:rsidR="007805E0">
        <w:rPr>
          <w:rFonts w:hAnsiTheme="minorEastAsia" w:hint="eastAsia"/>
          <w:color w:val="000000" w:themeColor="text1"/>
          <w:sz w:val="22"/>
        </w:rPr>
        <w:t>の</w:t>
      </w:r>
      <w:r w:rsidR="00963906">
        <w:rPr>
          <w:rFonts w:hAnsiTheme="minorEastAsia" w:hint="eastAsia"/>
          <w:color w:val="000000" w:themeColor="text1"/>
          <w:sz w:val="22"/>
        </w:rPr>
        <w:t>意識</w:t>
      </w:r>
      <w:r w:rsidR="007805E0">
        <w:rPr>
          <w:rFonts w:hAnsiTheme="minorEastAsia" w:hint="eastAsia"/>
          <w:color w:val="000000" w:themeColor="text1"/>
          <w:sz w:val="22"/>
        </w:rPr>
        <w:t>や</w:t>
      </w:r>
      <w:r w:rsidR="00963906">
        <w:rPr>
          <w:rFonts w:hAnsiTheme="minorEastAsia" w:hint="eastAsia"/>
          <w:color w:val="000000" w:themeColor="text1"/>
          <w:sz w:val="22"/>
        </w:rPr>
        <w:t>行動の</w:t>
      </w:r>
      <w:r w:rsidR="00A9265C">
        <w:rPr>
          <w:rFonts w:hAnsiTheme="minorEastAsia" w:hint="eastAsia"/>
          <w:color w:val="000000" w:themeColor="text1"/>
          <w:sz w:val="22"/>
        </w:rPr>
        <w:t>変化を捉える。</w:t>
      </w:r>
    </w:p>
    <w:p w:rsidR="00A9265C" w:rsidRDefault="00A9265C" w:rsidP="00A9265C">
      <w:pPr>
        <w:ind w:leftChars="400" w:left="1060" w:hangingChars="100" w:hanging="220"/>
        <w:jc w:val="left"/>
        <w:rPr>
          <w:rFonts w:hAnsiTheme="minorEastAsia"/>
          <w:color w:val="000000" w:themeColor="text1"/>
          <w:sz w:val="22"/>
        </w:rPr>
      </w:pPr>
      <w:r>
        <w:rPr>
          <w:rFonts w:hAnsiTheme="minorEastAsia" w:hint="eastAsia"/>
          <w:color w:val="000000" w:themeColor="text1"/>
          <w:sz w:val="22"/>
        </w:rPr>
        <w:t>・</w:t>
      </w:r>
      <w:r w:rsidRPr="00A9265C">
        <w:rPr>
          <w:rFonts w:hAnsiTheme="minorEastAsia" w:hint="eastAsia"/>
          <w:color w:val="000000" w:themeColor="text1"/>
          <w:sz w:val="22"/>
        </w:rPr>
        <w:t>初回と最終実施時の体力測定</w:t>
      </w:r>
      <w:r>
        <w:rPr>
          <w:rFonts w:hAnsiTheme="minorEastAsia" w:hint="eastAsia"/>
          <w:color w:val="000000" w:themeColor="text1"/>
          <w:sz w:val="22"/>
        </w:rPr>
        <w:t>値（身長、体重、握力、</w:t>
      </w:r>
      <w:r>
        <w:rPr>
          <w:rFonts w:hAnsiTheme="minorEastAsia" w:hint="eastAsia"/>
          <w:color w:val="000000" w:themeColor="text1"/>
          <w:sz w:val="22"/>
        </w:rPr>
        <w:t>3mTUG</w:t>
      </w:r>
      <w:r>
        <w:rPr>
          <w:rFonts w:hAnsiTheme="minorEastAsia" w:hint="eastAsia"/>
          <w:color w:val="000000" w:themeColor="text1"/>
          <w:sz w:val="22"/>
        </w:rPr>
        <w:t>、長座体前屈、開眼片足立ち等）</w:t>
      </w:r>
      <w:r w:rsidRPr="00A9265C">
        <w:rPr>
          <w:rFonts w:hAnsiTheme="minorEastAsia" w:hint="eastAsia"/>
          <w:color w:val="000000" w:themeColor="text1"/>
          <w:sz w:val="22"/>
        </w:rPr>
        <w:t>を比較する。</w:t>
      </w:r>
    </w:p>
    <w:p w:rsidR="000D5E7C" w:rsidRPr="000D5E7C" w:rsidRDefault="00A9265C" w:rsidP="0054448E">
      <w:pPr>
        <w:ind w:leftChars="400" w:left="840"/>
        <w:jc w:val="left"/>
        <w:rPr>
          <w:rFonts w:hAnsiTheme="minorEastAsia"/>
          <w:color w:val="000000" w:themeColor="text1"/>
          <w:sz w:val="22"/>
        </w:rPr>
      </w:pPr>
      <w:r>
        <w:rPr>
          <w:rFonts w:hAnsiTheme="minorEastAsia" w:hint="eastAsia"/>
          <w:color w:val="000000" w:themeColor="text1"/>
          <w:sz w:val="22"/>
        </w:rPr>
        <w:t>・</w:t>
      </w:r>
      <w:r w:rsidR="00963906" w:rsidRPr="00963906">
        <w:rPr>
          <w:rFonts w:hAnsiTheme="minorEastAsia" w:hint="eastAsia"/>
          <w:color w:val="000000" w:themeColor="text1"/>
          <w:sz w:val="22"/>
        </w:rPr>
        <w:t>初回と最終実施時の</w:t>
      </w:r>
      <w:r w:rsidR="000D5E7C" w:rsidRPr="000D5E7C">
        <w:rPr>
          <w:rFonts w:hAnsiTheme="minorEastAsia" w:hint="eastAsia"/>
          <w:color w:val="000000" w:themeColor="text1"/>
          <w:sz w:val="22"/>
        </w:rPr>
        <w:t>認知機能</w:t>
      </w:r>
      <w:r w:rsidR="00963906">
        <w:rPr>
          <w:rFonts w:hAnsiTheme="minorEastAsia" w:hint="eastAsia"/>
          <w:color w:val="000000" w:themeColor="text1"/>
          <w:sz w:val="22"/>
        </w:rPr>
        <w:t>評価（ファイブコグ等）を</w:t>
      </w:r>
      <w:r w:rsidR="000D5E7C" w:rsidRPr="000D5E7C">
        <w:rPr>
          <w:rFonts w:hAnsiTheme="minorEastAsia" w:hint="eastAsia"/>
          <w:color w:val="000000" w:themeColor="text1"/>
          <w:sz w:val="22"/>
        </w:rPr>
        <w:t>比較する。</w:t>
      </w:r>
    </w:p>
    <w:p w:rsidR="000D5E7C" w:rsidRPr="000D5E7C" w:rsidRDefault="000D5E7C" w:rsidP="0054448E">
      <w:pPr>
        <w:ind w:leftChars="400" w:left="840"/>
        <w:jc w:val="left"/>
        <w:rPr>
          <w:rFonts w:hAnsiTheme="minorEastAsia"/>
          <w:color w:val="000000" w:themeColor="text1"/>
          <w:sz w:val="22"/>
        </w:rPr>
      </w:pPr>
      <w:r w:rsidRPr="000D5E7C">
        <w:rPr>
          <w:rFonts w:hAnsiTheme="minorEastAsia" w:hint="eastAsia"/>
          <w:color w:val="000000" w:themeColor="text1"/>
          <w:sz w:val="22"/>
        </w:rPr>
        <w:t>・</w:t>
      </w:r>
      <w:r w:rsidR="00963906">
        <w:rPr>
          <w:rFonts w:hAnsiTheme="minorEastAsia" w:hint="eastAsia"/>
          <w:color w:val="000000" w:themeColor="text1"/>
          <w:sz w:val="22"/>
        </w:rPr>
        <w:t>教室前後</w:t>
      </w:r>
      <w:r w:rsidRPr="000D5E7C">
        <w:rPr>
          <w:rFonts w:hAnsiTheme="minorEastAsia" w:hint="eastAsia"/>
          <w:color w:val="000000" w:themeColor="text1"/>
          <w:sz w:val="22"/>
        </w:rPr>
        <w:t>の健診受診</w:t>
      </w:r>
      <w:r w:rsidR="00A9265C">
        <w:rPr>
          <w:rFonts w:hAnsiTheme="minorEastAsia" w:hint="eastAsia"/>
          <w:color w:val="000000" w:themeColor="text1"/>
          <w:sz w:val="22"/>
        </w:rPr>
        <w:t>や</w:t>
      </w:r>
      <w:r w:rsidR="00963906">
        <w:rPr>
          <w:rFonts w:hAnsiTheme="minorEastAsia" w:hint="eastAsia"/>
          <w:color w:val="000000" w:themeColor="text1"/>
          <w:sz w:val="22"/>
        </w:rPr>
        <w:t>介護度を確認する。</w:t>
      </w:r>
    </w:p>
    <w:p w:rsidR="00963906" w:rsidRDefault="00963906" w:rsidP="006D09B6">
      <w:pPr>
        <w:spacing w:beforeLines="30" w:before="108"/>
        <w:ind w:leftChars="326" w:left="1015" w:hangingChars="150" w:hanging="330"/>
        <w:jc w:val="left"/>
        <w:rPr>
          <w:rFonts w:hAnsiTheme="minorEastAsia"/>
          <w:color w:val="000000" w:themeColor="text1"/>
          <w:sz w:val="22"/>
        </w:rPr>
      </w:pPr>
      <w:bookmarkStart w:id="1" w:name="_Hlk219901329"/>
      <w:r>
        <w:rPr>
          <w:rFonts w:hAnsiTheme="minorEastAsia"/>
          <w:color w:val="000000" w:themeColor="text1"/>
          <w:sz w:val="22"/>
        </w:rPr>
        <w:t>(</w:t>
      </w:r>
      <w:r>
        <w:rPr>
          <w:rFonts w:hAnsiTheme="minorEastAsia" w:hint="eastAsia"/>
          <w:color w:val="000000" w:themeColor="text1"/>
          <w:sz w:val="22"/>
        </w:rPr>
        <w:t>ｲ</w:t>
      </w:r>
      <w:r>
        <w:rPr>
          <w:rFonts w:hAnsiTheme="minorEastAsia"/>
          <w:color w:val="000000" w:themeColor="text1"/>
          <w:sz w:val="22"/>
        </w:rPr>
        <w:t>)</w:t>
      </w:r>
      <w:bookmarkEnd w:id="1"/>
      <w:r>
        <w:rPr>
          <w:rFonts w:hAnsiTheme="minorEastAsia" w:hint="eastAsia"/>
          <w:color w:val="000000" w:themeColor="text1"/>
          <w:sz w:val="22"/>
        </w:rPr>
        <w:t xml:space="preserve">　参加者へ</w:t>
      </w:r>
      <w:r w:rsidR="007805E0">
        <w:rPr>
          <w:rFonts w:hAnsiTheme="minorEastAsia" w:hint="eastAsia"/>
          <w:color w:val="000000" w:themeColor="text1"/>
          <w:sz w:val="22"/>
        </w:rPr>
        <w:t>検証</w:t>
      </w:r>
      <w:r>
        <w:rPr>
          <w:rFonts w:hAnsiTheme="minorEastAsia" w:hint="eastAsia"/>
          <w:color w:val="000000" w:themeColor="text1"/>
          <w:sz w:val="22"/>
        </w:rPr>
        <w:t>結果をフィードバックし、参加</w:t>
      </w:r>
      <w:r w:rsidR="00451656">
        <w:rPr>
          <w:rFonts w:hAnsiTheme="minorEastAsia" w:hint="eastAsia"/>
          <w:color w:val="000000" w:themeColor="text1"/>
          <w:sz w:val="22"/>
        </w:rPr>
        <w:t>継続</w:t>
      </w:r>
      <w:r>
        <w:rPr>
          <w:rFonts w:hAnsiTheme="minorEastAsia" w:hint="eastAsia"/>
          <w:color w:val="000000" w:themeColor="text1"/>
          <w:sz w:val="22"/>
        </w:rPr>
        <w:t>への動機づけにつなげる。</w:t>
      </w:r>
    </w:p>
    <w:p w:rsidR="00FD6D4F" w:rsidRDefault="00FD6D4F" w:rsidP="006D09B6">
      <w:pPr>
        <w:spacing w:beforeLines="20" w:before="72"/>
        <w:ind w:leftChars="326" w:left="1015" w:hangingChars="150" w:hanging="330"/>
        <w:jc w:val="left"/>
        <w:rPr>
          <w:rFonts w:hAnsiTheme="minorEastAsia"/>
          <w:color w:val="000000" w:themeColor="text1"/>
          <w:sz w:val="22"/>
        </w:rPr>
      </w:pPr>
      <w:r>
        <w:rPr>
          <w:rFonts w:hAnsiTheme="minorEastAsia" w:hint="eastAsia"/>
          <w:color w:val="000000" w:themeColor="text1"/>
          <w:sz w:val="22"/>
        </w:rPr>
        <w:t>(</w:t>
      </w:r>
      <w:r>
        <w:rPr>
          <w:rFonts w:hAnsiTheme="minorEastAsia" w:hint="eastAsia"/>
          <w:color w:val="000000" w:themeColor="text1"/>
          <w:sz w:val="22"/>
        </w:rPr>
        <w:t>ｳ</w:t>
      </w:r>
      <w:r>
        <w:rPr>
          <w:rFonts w:hAnsiTheme="minorEastAsia"/>
          <w:color w:val="000000" w:themeColor="text1"/>
          <w:sz w:val="22"/>
        </w:rPr>
        <w:t>)</w:t>
      </w:r>
      <w:r>
        <w:rPr>
          <w:rFonts w:hAnsiTheme="minorEastAsia" w:hint="eastAsia"/>
          <w:color w:val="000000" w:themeColor="text1"/>
          <w:sz w:val="22"/>
        </w:rPr>
        <w:t xml:space="preserve">　検証結果は、</w:t>
      </w:r>
      <w:r w:rsidRPr="00FD6D4F">
        <w:rPr>
          <w:rFonts w:hAnsiTheme="minorEastAsia" w:hint="eastAsia"/>
          <w:color w:val="000000" w:themeColor="text1"/>
          <w:sz w:val="22"/>
        </w:rPr>
        <w:t>事業実施報告書</w:t>
      </w:r>
      <w:r>
        <w:rPr>
          <w:rFonts w:hAnsiTheme="minorEastAsia" w:hint="eastAsia"/>
          <w:color w:val="000000" w:themeColor="text1"/>
          <w:sz w:val="22"/>
        </w:rPr>
        <w:t>と共に提出する。</w:t>
      </w:r>
    </w:p>
    <w:p w:rsidR="00F64469" w:rsidRDefault="00601F11" w:rsidP="006D09B6">
      <w:pPr>
        <w:spacing w:beforeLines="20" w:before="72"/>
        <w:ind w:leftChars="326" w:left="1235" w:hangingChars="250" w:hanging="550"/>
        <w:jc w:val="left"/>
        <w:rPr>
          <w:rFonts w:hAnsiTheme="minorEastAsia"/>
          <w:color w:val="000000" w:themeColor="text1"/>
          <w:sz w:val="22"/>
        </w:rPr>
      </w:pPr>
      <w:bookmarkStart w:id="2" w:name="_Hlk219901350"/>
      <w:r>
        <w:rPr>
          <w:rFonts w:hAnsiTheme="minorEastAsia" w:hint="eastAsia"/>
          <w:color w:val="000000" w:themeColor="text1"/>
          <w:sz w:val="22"/>
        </w:rPr>
        <w:t>(</w:t>
      </w:r>
      <w:r>
        <w:rPr>
          <w:rFonts w:hAnsiTheme="minorEastAsia" w:hint="eastAsia"/>
          <w:color w:val="000000" w:themeColor="text1"/>
          <w:sz w:val="22"/>
        </w:rPr>
        <w:t>ｴ</w:t>
      </w:r>
      <w:r>
        <w:rPr>
          <w:rFonts w:hAnsiTheme="minorEastAsia"/>
          <w:color w:val="000000" w:themeColor="text1"/>
          <w:sz w:val="22"/>
        </w:rPr>
        <w:t>)</w:t>
      </w:r>
      <w:bookmarkEnd w:id="2"/>
      <w:r>
        <w:rPr>
          <w:rFonts w:hAnsiTheme="minorEastAsia" w:hint="eastAsia"/>
          <w:color w:val="000000" w:themeColor="text1"/>
          <w:sz w:val="22"/>
        </w:rPr>
        <w:t xml:space="preserve">　</w:t>
      </w:r>
      <w:r w:rsidR="007805E0">
        <w:rPr>
          <w:rFonts w:hAnsiTheme="minorEastAsia" w:hint="eastAsia"/>
          <w:color w:val="000000" w:themeColor="text1"/>
          <w:sz w:val="22"/>
        </w:rPr>
        <w:t>業務</w:t>
      </w:r>
      <w:r>
        <w:rPr>
          <w:rFonts w:hAnsiTheme="minorEastAsia" w:hint="eastAsia"/>
          <w:color w:val="000000" w:themeColor="text1"/>
          <w:sz w:val="22"/>
        </w:rPr>
        <w:t>の</w:t>
      </w:r>
      <w:r w:rsidRPr="00601F11">
        <w:rPr>
          <w:rFonts w:hAnsiTheme="minorEastAsia" w:hint="eastAsia"/>
          <w:color w:val="000000" w:themeColor="text1"/>
          <w:sz w:val="22"/>
        </w:rPr>
        <w:t>目標や目的を明確化</w:t>
      </w:r>
      <w:r w:rsidR="007805E0">
        <w:rPr>
          <w:rFonts w:hAnsiTheme="minorEastAsia" w:hint="eastAsia"/>
          <w:color w:val="000000" w:themeColor="text1"/>
          <w:sz w:val="22"/>
        </w:rPr>
        <w:t>するとともに</w:t>
      </w:r>
      <w:r w:rsidRPr="00601F11">
        <w:rPr>
          <w:rFonts w:hAnsiTheme="minorEastAsia" w:hint="eastAsia"/>
          <w:color w:val="000000" w:themeColor="text1"/>
          <w:sz w:val="22"/>
        </w:rPr>
        <w:t>、検証</w:t>
      </w:r>
      <w:r>
        <w:rPr>
          <w:rFonts w:hAnsiTheme="minorEastAsia" w:hint="eastAsia"/>
          <w:color w:val="000000" w:themeColor="text1"/>
          <w:sz w:val="22"/>
        </w:rPr>
        <w:t>結果に応じて</w:t>
      </w:r>
      <w:r w:rsidR="007805E0">
        <w:rPr>
          <w:rFonts w:hAnsiTheme="minorEastAsia" w:hint="eastAsia"/>
          <w:color w:val="000000" w:themeColor="text1"/>
          <w:sz w:val="22"/>
        </w:rPr>
        <w:t>教室</w:t>
      </w:r>
      <w:r w:rsidRPr="00601F11">
        <w:rPr>
          <w:rFonts w:hAnsiTheme="minorEastAsia" w:hint="eastAsia"/>
          <w:color w:val="000000" w:themeColor="text1"/>
          <w:sz w:val="22"/>
        </w:rPr>
        <w:t>の見直しを行</w:t>
      </w:r>
    </w:p>
    <w:p w:rsidR="00601F11" w:rsidRPr="00601F11" w:rsidRDefault="00601F11" w:rsidP="00F64469">
      <w:pPr>
        <w:ind w:firstLineChars="450" w:firstLine="990"/>
        <w:jc w:val="left"/>
        <w:rPr>
          <w:rFonts w:hAnsiTheme="minorEastAsia"/>
          <w:color w:val="000000" w:themeColor="text1"/>
          <w:sz w:val="22"/>
        </w:rPr>
      </w:pPr>
      <w:r w:rsidRPr="00601F11">
        <w:rPr>
          <w:rFonts w:hAnsiTheme="minorEastAsia" w:hint="eastAsia"/>
          <w:color w:val="000000" w:themeColor="text1"/>
          <w:sz w:val="22"/>
        </w:rPr>
        <w:t>う</w:t>
      </w:r>
      <w:r>
        <w:rPr>
          <w:rFonts w:hAnsiTheme="minorEastAsia" w:hint="eastAsia"/>
          <w:color w:val="000000" w:themeColor="text1"/>
          <w:sz w:val="22"/>
        </w:rPr>
        <w:t>こと</w:t>
      </w:r>
      <w:r w:rsidRPr="00601F11">
        <w:rPr>
          <w:rFonts w:hAnsiTheme="minorEastAsia" w:hint="eastAsia"/>
          <w:color w:val="000000" w:themeColor="text1"/>
          <w:sz w:val="22"/>
        </w:rPr>
        <w:t>。</w:t>
      </w:r>
    </w:p>
    <w:p w:rsidR="00460F42" w:rsidRDefault="00460F42" w:rsidP="00460F42">
      <w:pPr>
        <w:jc w:val="left"/>
        <w:rPr>
          <w:rFonts w:hAnsiTheme="minorEastAsia"/>
          <w:color w:val="000000" w:themeColor="text1"/>
          <w:sz w:val="22"/>
        </w:rPr>
      </w:pPr>
    </w:p>
    <w:p w:rsidR="00A9265C" w:rsidRDefault="00352B3A" w:rsidP="008B61F2">
      <w:pPr>
        <w:ind w:firstLineChars="200" w:firstLine="440"/>
        <w:jc w:val="left"/>
        <w:rPr>
          <w:rFonts w:hAnsiTheme="minorEastAsia"/>
          <w:color w:val="000000" w:themeColor="text1"/>
          <w:sz w:val="22"/>
        </w:rPr>
      </w:pPr>
      <w:r>
        <w:rPr>
          <w:rFonts w:hAnsiTheme="minorEastAsia" w:hint="eastAsia"/>
          <w:color w:val="000000" w:themeColor="text1"/>
          <w:sz w:val="22"/>
        </w:rPr>
        <w:t>ウ</w:t>
      </w:r>
      <w:r w:rsidRPr="00352B3A">
        <w:rPr>
          <w:rFonts w:hAnsiTheme="minorEastAsia" w:hint="eastAsia"/>
          <w:color w:val="000000" w:themeColor="text1"/>
          <w:sz w:val="22"/>
        </w:rPr>
        <w:t xml:space="preserve">　</w:t>
      </w:r>
      <w:r>
        <w:rPr>
          <w:rFonts w:hAnsiTheme="minorEastAsia" w:hint="eastAsia"/>
          <w:color w:val="000000" w:themeColor="text1"/>
          <w:sz w:val="22"/>
        </w:rPr>
        <w:t>参加</w:t>
      </w:r>
      <w:r w:rsidR="00E45F9C">
        <w:rPr>
          <w:rFonts w:hAnsiTheme="minorEastAsia" w:hint="eastAsia"/>
          <w:color w:val="000000" w:themeColor="text1"/>
          <w:sz w:val="22"/>
        </w:rPr>
        <w:t>者</w:t>
      </w:r>
      <w:r w:rsidR="00AB189A">
        <w:rPr>
          <w:rFonts w:hAnsiTheme="minorEastAsia" w:hint="eastAsia"/>
          <w:color w:val="000000" w:themeColor="text1"/>
          <w:sz w:val="22"/>
        </w:rPr>
        <w:t>を増やす取組</w:t>
      </w:r>
    </w:p>
    <w:p w:rsidR="00F64469" w:rsidRDefault="00352B3A" w:rsidP="00F64469">
      <w:pPr>
        <w:ind w:left="1100" w:hangingChars="500" w:hanging="1100"/>
        <w:jc w:val="left"/>
        <w:rPr>
          <w:rFonts w:hAnsiTheme="minorEastAsia"/>
          <w:color w:val="000000" w:themeColor="text1"/>
          <w:sz w:val="22"/>
        </w:rPr>
      </w:pPr>
      <w:r>
        <w:rPr>
          <w:rFonts w:hAnsiTheme="minorEastAsia" w:hint="eastAsia"/>
          <w:color w:val="000000" w:themeColor="text1"/>
          <w:sz w:val="22"/>
        </w:rPr>
        <w:t xml:space="preserve">　　　</w:t>
      </w:r>
      <w:r w:rsidR="00507D38">
        <w:rPr>
          <w:rFonts w:hAnsiTheme="minorEastAsia" w:hint="eastAsia"/>
          <w:color w:val="000000" w:themeColor="text1"/>
          <w:sz w:val="22"/>
        </w:rPr>
        <w:t xml:space="preserve">　</w:t>
      </w:r>
      <w:r w:rsidR="00460F42">
        <w:rPr>
          <w:rFonts w:hAnsiTheme="minorEastAsia" w:hint="eastAsia"/>
          <w:color w:val="000000" w:themeColor="text1"/>
          <w:sz w:val="22"/>
        </w:rPr>
        <w:t>対象者が参加</w:t>
      </w:r>
      <w:r w:rsidR="00AB189A">
        <w:rPr>
          <w:rFonts w:hAnsiTheme="minorEastAsia" w:hint="eastAsia"/>
          <w:color w:val="000000" w:themeColor="text1"/>
          <w:sz w:val="22"/>
        </w:rPr>
        <w:t>しやすくなるよう</w:t>
      </w:r>
      <w:r w:rsidR="00460F42">
        <w:rPr>
          <w:rFonts w:hAnsiTheme="minorEastAsia" w:hint="eastAsia"/>
          <w:color w:val="000000" w:themeColor="text1"/>
          <w:sz w:val="22"/>
        </w:rPr>
        <w:t>、</w:t>
      </w:r>
      <w:r w:rsidR="00460F42">
        <w:rPr>
          <w:rFonts w:hAnsiTheme="minorEastAsia" w:hint="eastAsia"/>
          <w:color w:val="000000" w:themeColor="text1"/>
          <w:sz w:val="22"/>
        </w:rPr>
        <w:t>2</w:t>
      </w:r>
      <w:r w:rsidR="00460F42">
        <w:rPr>
          <w:rFonts w:hAnsiTheme="minorEastAsia" w:hint="eastAsia"/>
          <w:color w:val="000000" w:themeColor="text1"/>
          <w:sz w:val="22"/>
        </w:rPr>
        <w:t>回以上は、地域の公民館や集会所、</w:t>
      </w:r>
      <w:r w:rsidR="00507D38">
        <w:rPr>
          <w:rFonts w:hAnsiTheme="minorEastAsia" w:hint="eastAsia"/>
          <w:color w:val="000000" w:themeColor="text1"/>
          <w:sz w:val="22"/>
        </w:rPr>
        <w:t>通いの</w:t>
      </w:r>
      <w:r w:rsidR="00F64469">
        <w:rPr>
          <w:rFonts w:hAnsiTheme="minorEastAsia" w:hint="eastAsia"/>
          <w:color w:val="000000" w:themeColor="text1"/>
          <w:sz w:val="22"/>
        </w:rPr>
        <w:t>場</w:t>
      </w:r>
    </w:p>
    <w:p w:rsidR="000D5E7C" w:rsidRDefault="00460F42" w:rsidP="00F64469">
      <w:pPr>
        <w:ind w:leftChars="300" w:left="1070" w:hangingChars="200" w:hanging="440"/>
        <w:jc w:val="left"/>
        <w:rPr>
          <w:rFonts w:hAnsiTheme="minorEastAsia"/>
          <w:color w:val="000000" w:themeColor="text1"/>
          <w:sz w:val="22"/>
        </w:rPr>
      </w:pPr>
      <w:r>
        <w:rPr>
          <w:rFonts w:hAnsiTheme="minorEastAsia" w:hint="eastAsia"/>
          <w:color w:val="000000" w:themeColor="text1"/>
          <w:sz w:val="22"/>
        </w:rPr>
        <w:t>等に出向いて教室を実施する</w:t>
      </w:r>
      <w:r w:rsidR="00507D38">
        <w:rPr>
          <w:rFonts w:hAnsiTheme="minorEastAsia" w:hint="eastAsia"/>
          <w:color w:val="000000" w:themeColor="text1"/>
          <w:sz w:val="22"/>
        </w:rPr>
        <w:t>こと</w:t>
      </w:r>
      <w:r>
        <w:rPr>
          <w:rFonts w:hAnsiTheme="minorEastAsia" w:hint="eastAsia"/>
          <w:color w:val="000000" w:themeColor="text1"/>
          <w:sz w:val="22"/>
        </w:rPr>
        <w:t>。</w:t>
      </w:r>
      <w:r w:rsidR="008B61F2">
        <w:rPr>
          <w:rFonts w:hAnsiTheme="minorEastAsia" w:hint="eastAsia"/>
          <w:color w:val="000000" w:themeColor="text1"/>
          <w:sz w:val="22"/>
        </w:rPr>
        <w:t>または</w:t>
      </w:r>
      <w:r>
        <w:rPr>
          <w:rFonts w:hAnsiTheme="minorEastAsia" w:hint="eastAsia"/>
          <w:color w:val="000000" w:themeColor="text1"/>
          <w:sz w:val="22"/>
        </w:rPr>
        <w:t>、会場までの送迎を実施する</w:t>
      </w:r>
      <w:r w:rsidR="00601F11">
        <w:rPr>
          <w:rFonts w:hAnsiTheme="minorEastAsia" w:hint="eastAsia"/>
          <w:color w:val="000000" w:themeColor="text1"/>
          <w:sz w:val="22"/>
        </w:rPr>
        <w:t>こと</w:t>
      </w:r>
      <w:r>
        <w:rPr>
          <w:rFonts w:hAnsiTheme="minorEastAsia" w:hint="eastAsia"/>
          <w:color w:val="000000" w:themeColor="text1"/>
          <w:sz w:val="22"/>
        </w:rPr>
        <w:t>。</w:t>
      </w:r>
    </w:p>
    <w:p w:rsidR="00351503" w:rsidRDefault="00704784" w:rsidP="00E45F9C">
      <w:pPr>
        <w:ind w:left="880" w:hangingChars="400" w:hanging="880"/>
        <w:jc w:val="left"/>
        <w:rPr>
          <w:rFonts w:hAnsiTheme="minorEastAsia"/>
          <w:color w:val="000000" w:themeColor="text1"/>
          <w:sz w:val="22"/>
        </w:rPr>
      </w:pPr>
      <w:r w:rsidRPr="00985591">
        <w:rPr>
          <w:rFonts w:hAnsiTheme="minorEastAsia" w:hint="eastAsia"/>
          <w:color w:val="000000" w:themeColor="text1"/>
          <w:sz w:val="22"/>
        </w:rPr>
        <w:t xml:space="preserve">　　　</w:t>
      </w:r>
    </w:p>
    <w:p w:rsidR="00AB189A" w:rsidRDefault="00AB189A" w:rsidP="00E45F9C">
      <w:pPr>
        <w:ind w:left="880" w:hangingChars="400" w:hanging="880"/>
        <w:jc w:val="left"/>
        <w:rPr>
          <w:rFonts w:hAnsiTheme="minorEastAsia"/>
          <w:color w:val="000000" w:themeColor="text1"/>
          <w:sz w:val="22"/>
        </w:rPr>
      </w:pPr>
      <w:r>
        <w:rPr>
          <w:rFonts w:hAnsiTheme="minorEastAsia" w:hint="eastAsia"/>
          <w:color w:val="000000" w:themeColor="text1"/>
          <w:sz w:val="22"/>
        </w:rPr>
        <w:t xml:space="preserve">　　エ　実施の届出</w:t>
      </w:r>
    </w:p>
    <w:p w:rsidR="00AB189A" w:rsidRDefault="00AB189A" w:rsidP="00E45F9C">
      <w:pPr>
        <w:ind w:left="880" w:hangingChars="400" w:hanging="880"/>
        <w:jc w:val="left"/>
        <w:rPr>
          <w:rFonts w:hAnsiTheme="minorEastAsia"/>
          <w:color w:val="000000" w:themeColor="text1"/>
          <w:sz w:val="22"/>
        </w:rPr>
      </w:pPr>
      <w:r>
        <w:rPr>
          <w:rFonts w:hAnsiTheme="minorEastAsia" w:hint="eastAsia"/>
          <w:color w:val="000000" w:themeColor="text1"/>
          <w:sz w:val="22"/>
        </w:rPr>
        <w:t xml:space="preserve">　　　　教室を実施しようとする時は、あらかじめ</w:t>
      </w:r>
      <w:r w:rsidR="008F1820">
        <w:rPr>
          <w:rFonts w:hAnsiTheme="minorEastAsia" w:hint="eastAsia"/>
          <w:color w:val="000000" w:themeColor="text1"/>
          <w:sz w:val="22"/>
        </w:rPr>
        <w:t>事業実施届</w:t>
      </w:r>
      <w:r>
        <w:rPr>
          <w:rFonts w:hAnsiTheme="minorEastAsia" w:hint="eastAsia"/>
          <w:color w:val="000000" w:themeColor="text1"/>
          <w:sz w:val="22"/>
        </w:rPr>
        <w:t>（様式第</w:t>
      </w:r>
      <w:r>
        <w:rPr>
          <w:rFonts w:hAnsiTheme="minorEastAsia" w:hint="eastAsia"/>
          <w:color w:val="000000" w:themeColor="text1"/>
          <w:sz w:val="22"/>
        </w:rPr>
        <w:t>1</w:t>
      </w:r>
      <w:r>
        <w:rPr>
          <w:rFonts w:hAnsiTheme="minorEastAsia" w:hint="eastAsia"/>
          <w:color w:val="000000" w:themeColor="text1"/>
          <w:sz w:val="22"/>
        </w:rPr>
        <w:t>号）を提出する。</w:t>
      </w:r>
    </w:p>
    <w:p w:rsidR="00AB189A" w:rsidRDefault="00AB189A" w:rsidP="00E45F9C">
      <w:pPr>
        <w:ind w:left="880" w:hangingChars="400" w:hanging="880"/>
        <w:jc w:val="left"/>
        <w:rPr>
          <w:rFonts w:hAnsiTheme="minorEastAsia"/>
          <w:color w:val="000000" w:themeColor="text1"/>
          <w:sz w:val="22"/>
        </w:rPr>
      </w:pPr>
      <w:r>
        <w:rPr>
          <w:rFonts w:hAnsiTheme="minorEastAsia" w:hint="eastAsia"/>
          <w:color w:val="000000" w:themeColor="text1"/>
          <w:sz w:val="22"/>
        </w:rPr>
        <w:t xml:space="preserve">　　</w:t>
      </w:r>
    </w:p>
    <w:p w:rsidR="00AB189A" w:rsidRDefault="00AB189A" w:rsidP="00E45F9C">
      <w:pPr>
        <w:ind w:left="880" w:hangingChars="400" w:hanging="880"/>
        <w:jc w:val="left"/>
        <w:rPr>
          <w:rFonts w:hAnsiTheme="minorEastAsia"/>
          <w:color w:val="000000" w:themeColor="text1"/>
          <w:sz w:val="22"/>
        </w:rPr>
      </w:pPr>
      <w:r>
        <w:rPr>
          <w:rFonts w:hAnsiTheme="minorEastAsia" w:hint="eastAsia"/>
          <w:color w:val="000000" w:themeColor="text1"/>
          <w:sz w:val="22"/>
        </w:rPr>
        <w:t xml:space="preserve">　　オ　実施の報告</w:t>
      </w:r>
    </w:p>
    <w:p w:rsidR="004B7FC2" w:rsidRDefault="00351503" w:rsidP="00BF1B18">
      <w:pPr>
        <w:ind w:firstLineChars="200" w:firstLine="440"/>
        <w:rPr>
          <w:rFonts w:cs="Meiryo UI"/>
          <w:color w:val="000000" w:themeColor="text1"/>
          <w:sz w:val="22"/>
        </w:rPr>
      </w:pPr>
      <w:r w:rsidRPr="00985591">
        <w:rPr>
          <w:rFonts w:cs="Meiryo UI" w:hint="eastAsia"/>
          <w:color w:val="000000" w:themeColor="text1"/>
          <w:sz w:val="22"/>
        </w:rPr>
        <w:t xml:space="preserve">　</w:t>
      </w:r>
      <w:r w:rsidR="00ED5675" w:rsidRPr="00985591">
        <w:rPr>
          <w:rFonts w:cs="Meiryo UI" w:hint="eastAsia"/>
          <w:color w:val="000000" w:themeColor="text1"/>
          <w:sz w:val="22"/>
        </w:rPr>
        <w:t xml:space="preserve">　</w:t>
      </w:r>
      <w:r w:rsidR="00DE4EB2" w:rsidRPr="00985591">
        <w:rPr>
          <w:rFonts w:cs="Meiryo UI" w:hint="eastAsia"/>
          <w:color w:val="000000" w:themeColor="text1"/>
          <w:sz w:val="22"/>
        </w:rPr>
        <w:t>四</w:t>
      </w:r>
      <w:r w:rsidR="00C95B45" w:rsidRPr="00985591">
        <w:rPr>
          <w:rFonts w:cs="Meiryo UI" w:hint="eastAsia"/>
          <w:color w:val="000000" w:themeColor="text1"/>
          <w:sz w:val="22"/>
        </w:rPr>
        <w:t>半期</w:t>
      </w:r>
      <w:r w:rsidR="00DE4EB2" w:rsidRPr="00985591">
        <w:rPr>
          <w:rFonts w:cs="Meiryo UI" w:hint="eastAsia"/>
          <w:color w:val="000000" w:themeColor="text1"/>
          <w:sz w:val="22"/>
        </w:rPr>
        <w:t>に１回</w:t>
      </w:r>
      <w:r w:rsidR="00AE23B4">
        <w:rPr>
          <w:rFonts w:cs="Meiryo UI" w:hint="eastAsia"/>
          <w:color w:val="000000" w:themeColor="text1"/>
          <w:sz w:val="22"/>
        </w:rPr>
        <w:t>、報告月の</w:t>
      </w:r>
      <w:r w:rsidR="00AE23B4">
        <w:rPr>
          <w:rFonts w:cs="Meiryo UI" w:hint="eastAsia"/>
          <w:color w:val="000000" w:themeColor="text1"/>
          <w:sz w:val="22"/>
        </w:rPr>
        <w:t>20</w:t>
      </w:r>
      <w:r w:rsidR="00AE23B4">
        <w:rPr>
          <w:rFonts w:cs="Meiryo UI" w:hint="eastAsia"/>
          <w:color w:val="000000" w:themeColor="text1"/>
          <w:sz w:val="22"/>
        </w:rPr>
        <w:t>日までに</w:t>
      </w:r>
      <w:r w:rsidR="00B753B2" w:rsidRPr="00985591">
        <w:rPr>
          <w:rFonts w:cs="Meiryo UI" w:hint="eastAsia"/>
          <w:color w:val="000000" w:themeColor="text1"/>
          <w:sz w:val="22"/>
        </w:rPr>
        <w:t>、</w:t>
      </w:r>
      <w:r w:rsidR="004B7FC2">
        <w:rPr>
          <w:rFonts w:cs="Meiryo UI" w:hint="eastAsia"/>
          <w:color w:val="000000" w:themeColor="text1"/>
          <w:sz w:val="22"/>
        </w:rPr>
        <w:t>以下</w:t>
      </w:r>
      <w:r w:rsidR="0027788F">
        <w:rPr>
          <w:rFonts w:cs="Meiryo UI" w:hint="eastAsia"/>
          <w:color w:val="000000" w:themeColor="text1"/>
          <w:sz w:val="22"/>
        </w:rPr>
        <w:t>の書類を</w:t>
      </w:r>
      <w:r w:rsidR="00C95B45" w:rsidRPr="00985591">
        <w:rPr>
          <w:rFonts w:cs="Meiryo UI" w:hint="eastAsia"/>
          <w:color w:val="000000" w:themeColor="text1"/>
          <w:sz w:val="22"/>
        </w:rPr>
        <w:t>提出する。</w:t>
      </w:r>
    </w:p>
    <w:p w:rsidR="0027788F" w:rsidRDefault="004B7FC2" w:rsidP="00ED5675">
      <w:pPr>
        <w:ind w:left="220" w:hangingChars="100" w:hanging="220"/>
        <w:rPr>
          <w:rFonts w:cs="Meiryo UI"/>
          <w:color w:val="000000" w:themeColor="text1"/>
          <w:sz w:val="22"/>
        </w:rPr>
      </w:pPr>
      <w:r>
        <w:rPr>
          <w:rFonts w:cs="Meiryo UI" w:hint="eastAsia"/>
          <w:color w:val="000000" w:themeColor="text1"/>
          <w:sz w:val="22"/>
        </w:rPr>
        <w:t xml:space="preserve">　</w:t>
      </w:r>
      <w:r w:rsidR="00BF1B18">
        <w:rPr>
          <w:rFonts w:cs="Meiryo UI" w:hint="eastAsia"/>
          <w:color w:val="000000" w:themeColor="text1"/>
          <w:sz w:val="22"/>
        </w:rPr>
        <w:t xml:space="preserve">　</w:t>
      </w:r>
      <w:r>
        <w:rPr>
          <w:rFonts w:cs="Meiryo UI" w:hint="eastAsia"/>
          <w:color w:val="000000" w:themeColor="text1"/>
          <w:sz w:val="22"/>
        </w:rPr>
        <w:t xml:space="preserve">　</w:t>
      </w:r>
      <w:r w:rsidR="00F64469" w:rsidRPr="00F64469">
        <w:rPr>
          <w:rFonts w:cs="Meiryo UI" w:hint="eastAsia"/>
          <w:color w:val="000000" w:themeColor="text1"/>
          <w:sz w:val="22"/>
        </w:rPr>
        <w:t>(</w:t>
      </w:r>
      <w:r w:rsidR="00F64469" w:rsidRPr="00F64469">
        <w:rPr>
          <w:rFonts w:cs="Meiryo UI" w:hint="eastAsia"/>
          <w:color w:val="000000" w:themeColor="text1"/>
          <w:sz w:val="22"/>
        </w:rPr>
        <w:t>ｱ</w:t>
      </w:r>
      <w:r w:rsidR="00F64469" w:rsidRPr="00F64469">
        <w:rPr>
          <w:rFonts w:cs="Meiryo UI" w:hint="eastAsia"/>
          <w:color w:val="000000" w:themeColor="text1"/>
          <w:sz w:val="22"/>
        </w:rPr>
        <w:t>)</w:t>
      </w:r>
      <w:r w:rsidR="0027788F">
        <w:rPr>
          <w:rFonts w:cs="Meiryo UI" w:hint="eastAsia"/>
          <w:color w:val="000000" w:themeColor="text1"/>
          <w:sz w:val="22"/>
        </w:rPr>
        <w:t xml:space="preserve">　</w:t>
      </w:r>
      <w:r w:rsidR="00855EAB">
        <w:rPr>
          <w:rFonts w:cs="Meiryo UI" w:hint="eastAsia"/>
          <w:color w:val="000000" w:themeColor="text1"/>
          <w:sz w:val="22"/>
        </w:rPr>
        <w:t>事業実施報告書（様式第</w:t>
      </w:r>
      <w:r w:rsidR="00855EAB">
        <w:rPr>
          <w:rFonts w:cs="Meiryo UI" w:hint="eastAsia"/>
          <w:color w:val="000000" w:themeColor="text1"/>
          <w:sz w:val="22"/>
        </w:rPr>
        <w:t>2</w:t>
      </w:r>
      <w:r w:rsidR="00855EAB">
        <w:rPr>
          <w:rFonts w:cs="Meiryo UI" w:hint="eastAsia"/>
          <w:color w:val="000000" w:themeColor="text1"/>
          <w:sz w:val="22"/>
        </w:rPr>
        <w:t>号）</w:t>
      </w:r>
    </w:p>
    <w:p w:rsidR="004B7FC2" w:rsidRDefault="00F64469" w:rsidP="00BF1B18">
      <w:pPr>
        <w:ind w:leftChars="100" w:left="210" w:firstLineChars="200" w:firstLine="440"/>
        <w:rPr>
          <w:rFonts w:cs="Meiryo UI"/>
          <w:color w:val="000000" w:themeColor="text1"/>
          <w:sz w:val="22"/>
        </w:rPr>
      </w:pPr>
      <w:r>
        <w:rPr>
          <w:rFonts w:hAnsiTheme="minorEastAsia"/>
          <w:color w:val="000000" w:themeColor="text1"/>
          <w:sz w:val="22"/>
        </w:rPr>
        <w:t>(</w:t>
      </w:r>
      <w:r>
        <w:rPr>
          <w:rFonts w:hAnsiTheme="minorEastAsia" w:hint="eastAsia"/>
          <w:color w:val="000000" w:themeColor="text1"/>
          <w:sz w:val="22"/>
        </w:rPr>
        <w:t>ｲ</w:t>
      </w:r>
      <w:r>
        <w:rPr>
          <w:rFonts w:hAnsiTheme="minorEastAsia"/>
          <w:color w:val="000000" w:themeColor="text1"/>
          <w:sz w:val="22"/>
        </w:rPr>
        <w:t>)</w:t>
      </w:r>
      <w:r w:rsidR="004B7FC2">
        <w:rPr>
          <w:rFonts w:ascii="ＭＳ 明朝" w:eastAsia="ＭＳ 明朝" w:hAnsi="ＭＳ 明朝" w:cs="ＭＳ 明朝" w:hint="eastAsia"/>
          <w:color w:val="000000" w:themeColor="text1"/>
          <w:sz w:val="22"/>
        </w:rPr>
        <w:t xml:space="preserve">　</w:t>
      </w:r>
      <w:r w:rsidR="00855EAB">
        <w:rPr>
          <w:rFonts w:cs="Meiryo UI" w:hint="eastAsia"/>
          <w:color w:val="000000" w:themeColor="text1"/>
          <w:sz w:val="22"/>
        </w:rPr>
        <w:t>委託料請求書（様式第</w:t>
      </w:r>
      <w:r w:rsidR="00855EAB">
        <w:rPr>
          <w:rFonts w:cs="Meiryo UI" w:hint="eastAsia"/>
          <w:color w:val="000000" w:themeColor="text1"/>
          <w:sz w:val="22"/>
        </w:rPr>
        <w:t>3</w:t>
      </w:r>
      <w:r w:rsidR="00855EAB">
        <w:rPr>
          <w:rFonts w:cs="Meiryo UI" w:hint="eastAsia"/>
          <w:color w:val="000000" w:themeColor="text1"/>
          <w:sz w:val="22"/>
        </w:rPr>
        <w:t>号）</w:t>
      </w:r>
    </w:p>
    <w:p w:rsidR="00855EAB" w:rsidRDefault="004B7FC2" w:rsidP="00ED5675">
      <w:pPr>
        <w:ind w:left="220" w:hangingChars="100" w:hanging="220"/>
        <w:rPr>
          <w:rFonts w:ascii="ＭＳ 明朝" w:eastAsia="ＭＳ 明朝" w:hAnsi="ＭＳ 明朝" w:cs="ＭＳ 明朝"/>
          <w:color w:val="000000" w:themeColor="text1"/>
          <w:sz w:val="22"/>
        </w:rPr>
      </w:pPr>
      <w:r>
        <w:rPr>
          <w:rFonts w:cs="Meiryo UI" w:hint="eastAsia"/>
          <w:color w:val="000000" w:themeColor="text1"/>
          <w:sz w:val="22"/>
        </w:rPr>
        <w:t xml:space="preserve">　</w:t>
      </w:r>
      <w:r w:rsidR="00BF1B18">
        <w:rPr>
          <w:rFonts w:cs="Meiryo UI" w:hint="eastAsia"/>
          <w:color w:val="000000" w:themeColor="text1"/>
          <w:sz w:val="22"/>
        </w:rPr>
        <w:t xml:space="preserve">　</w:t>
      </w:r>
      <w:r w:rsidR="00E45F9C">
        <w:rPr>
          <w:rFonts w:cs="Meiryo UI" w:hint="eastAsia"/>
          <w:color w:val="000000" w:themeColor="text1"/>
          <w:sz w:val="22"/>
        </w:rPr>
        <w:t xml:space="preserve">　</w:t>
      </w:r>
      <w:r w:rsidR="00F64469">
        <w:rPr>
          <w:rFonts w:hAnsiTheme="minorEastAsia" w:hint="eastAsia"/>
          <w:color w:val="000000" w:themeColor="text1"/>
          <w:sz w:val="22"/>
        </w:rPr>
        <w:t>(</w:t>
      </w:r>
      <w:r w:rsidR="00F64469">
        <w:rPr>
          <w:rFonts w:hAnsiTheme="minorEastAsia" w:hint="eastAsia"/>
          <w:color w:val="000000" w:themeColor="text1"/>
          <w:sz w:val="22"/>
        </w:rPr>
        <w:t>ｳ</w:t>
      </w:r>
      <w:r w:rsidR="00F64469">
        <w:rPr>
          <w:rFonts w:hAnsiTheme="minorEastAsia"/>
          <w:color w:val="000000" w:themeColor="text1"/>
          <w:sz w:val="22"/>
        </w:rPr>
        <w:t>)</w:t>
      </w:r>
      <w:r>
        <w:rPr>
          <w:rFonts w:ascii="ＭＳ 明朝" w:eastAsia="ＭＳ 明朝" w:hAnsi="ＭＳ 明朝" w:cs="ＭＳ 明朝" w:hint="eastAsia"/>
          <w:color w:val="000000" w:themeColor="text1"/>
          <w:sz w:val="22"/>
        </w:rPr>
        <w:t xml:space="preserve">　</w:t>
      </w:r>
      <w:r w:rsidR="00855EAB">
        <w:rPr>
          <w:rFonts w:ascii="ＭＳ 明朝" w:eastAsia="ＭＳ 明朝" w:hAnsi="ＭＳ 明朝" w:cs="ＭＳ 明朝" w:hint="eastAsia"/>
          <w:color w:val="000000" w:themeColor="text1"/>
          <w:sz w:val="22"/>
        </w:rPr>
        <w:t>実施内容の一覧（任意様式）</w:t>
      </w:r>
    </w:p>
    <w:p w:rsidR="004B7FC2" w:rsidRDefault="00F64469" w:rsidP="008F1820">
      <w:pPr>
        <w:ind w:leftChars="100" w:left="210" w:firstLineChars="200" w:firstLine="440"/>
        <w:rPr>
          <w:rFonts w:cs="Meiryo UI"/>
          <w:color w:val="000000" w:themeColor="text1"/>
          <w:sz w:val="22"/>
        </w:rPr>
      </w:pPr>
      <w:r>
        <w:rPr>
          <w:rFonts w:hAnsiTheme="minorEastAsia" w:hint="eastAsia"/>
          <w:color w:val="000000" w:themeColor="text1"/>
          <w:sz w:val="22"/>
        </w:rPr>
        <w:t>(</w:t>
      </w:r>
      <w:r>
        <w:rPr>
          <w:rFonts w:hAnsiTheme="minorEastAsia" w:hint="eastAsia"/>
          <w:color w:val="000000" w:themeColor="text1"/>
          <w:sz w:val="22"/>
        </w:rPr>
        <w:t>ｴ</w:t>
      </w:r>
      <w:r>
        <w:rPr>
          <w:rFonts w:hAnsiTheme="minorEastAsia"/>
          <w:color w:val="000000" w:themeColor="text1"/>
          <w:sz w:val="22"/>
        </w:rPr>
        <w:t>)</w:t>
      </w:r>
      <w:r w:rsidR="00855EAB">
        <w:rPr>
          <w:rFonts w:ascii="ＭＳ 明朝" w:eastAsia="ＭＳ 明朝" w:hAnsi="ＭＳ 明朝" w:cs="ＭＳ 明朝" w:hint="eastAsia"/>
          <w:color w:val="000000" w:themeColor="text1"/>
          <w:sz w:val="22"/>
        </w:rPr>
        <w:t xml:space="preserve">　</w:t>
      </w:r>
      <w:r w:rsidR="004B7FC2">
        <w:rPr>
          <w:rFonts w:ascii="ＭＳ 明朝" w:eastAsia="ＭＳ 明朝" w:hAnsi="ＭＳ 明朝" w:cs="ＭＳ 明朝" w:hint="eastAsia"/>
          <w:color w:val="000000" w:themeColor="text1"/>
          <w:sz w:val="22"/>
        </w:rPr>
        <w:t>記録写真</w:t>
      </w:r>
    </w:p>
    <w:p w:rsidR="004B7FC2" w:rsidRDefault="004B7FC2" w:rsidP="008F1820">
      <w:pPr>
        <w:ind w:leftChars="100" w:left="210" w:firstLineChars="100" w:firstLine="220"/>
        <w:rPr>
          <w:rFonts w:ascii="ＭＳ 明朝" w:eastAsia="ＭＳ 明朝" w:hAnsi="ＭＳ 明朝" w:cs="ＭＳ 明朝"/>
          <w:color w:val="000000" w:themeColor="text1"/>
          <w:sz w:val="22"/>
        </w:rPr>
      </w:pPr>
      <w:r>
        <w:rPr>
          <w:rFonts w:cs="Meiryo UI" w:hint="eastAsia"/>
          <w:color w:val="000000" w:themeColor="text1"/>
          <w:sz w:val="22"/>
        </w:rPr>
        <w:lastRenderedPageBreak/>
        <w:t xml:space="preserve">　</w:t>
      </w:r>
      <w:r w:rsidR="00F64469">
        <w:rPr>
          <w:rFonts w:hAnsiTheme="minorEastAsia" w:hint="eastAsia"/>
          <w:color w:val="000000" w:themeColor="text1"/>
          <w:sz w:val="22"/>
        </w:rPr>
        <w:t>(</w:t>
      </w:r>
      <w:r w:rsidR="00F64469">
        <w:rPr>
          <w:rFonts w:hAnsiTheme="minorEastAsia" w:hint="eastAsia"/>
          <w:color w:val="000000" w:themeColor="text1"/>
          <w:sz w:val="22"/>
        </w:rPr>
        <w:t>ｵ</w:t>
      </w:r>
      <w:r w:rsidR="00F64469">
        <w:rPr>
          <w:rFonts w:hAnsiTheme="minorEastAsia"/>
          <w:color w:val="000000" w:themeColor="text1"/>
          <w:sz w:val="22"/>
        </w:rPr>
        <w:t>)</w:t>
      </w:r>
      <w:r>
        <w:rPr>
          <w:rFonts w:ascii="ＭＳ 明朝" w:eastAsia="ＭＳ 明朝" w:hAnsi="ＭＳ 明朝" w:cs="ＭＳ 明朝" w:hint="eastAsia"/>
          <w:color w:val="000000" w:themeColor="text1"/>
          <w:sz w:val="22"/>
        </w:rPr>
        <w:t xml:space="preserve">　講座で配付・使用した資料</w:t>
      </w:r>
    </w:p>
    <w:p w:rsidR="00E75C22" w:rsidRDefault="00E75C22" w:rsidP="00ED5675">
      <w:pPr>
        <w:ind w:left="220" w:hangingChars="100" w:hanging="220"/>
        <w:rPr>
          <w:rFonts w:cs="Meiryo UI"/>
          <w:color w:val="000000" w:themeColor="text1"/>
          <w:sz w:val="22"/>
        </w:rPr>
      </w:pPr>
      <w:r>
        <w:rPr>
          <w:rFonts w:cs="Meiryo UI" w:hint="eastAsia"/>
          <w:color w:val="000000" w:themeColor="text1"/>
          <w:sz w:val="22"/>
        </w:rPr>
        <w:t xml:space="preserve">　</w:t>
      </w:r>
      <w:r w:rsidR="00E45F9C">
        <w:rPr>
          <w:rFonts w:cs="Meiryo UI" w:hint="eastAsia"/>
          <w:color w:val="000000" w:themeColor="text1"/>
          <w:sz w:val="22"/>
        </w:rPr>
        <w:t xml:space="preserve">　</w:t>
      </w:r>
      <w:r w:rsidR="008F1820">
        <w:rPr>
          <w:rFonts w:cs="Meiryo UI" w:hint="eastAsia"/>
          <w:color w:val="000000" w:themeColor="text1"/>
          <w:sz w:val="22"/>
        </w:rPr>
        <w:t xml:space="preserve">　</w:t>
      </w:r>
      <w:r w:rsidR="00DB4828">
        <w:rPr>
          <w:rFonts w:hAnsiTheme="minorEastAsia" w:hint="eastAsia"/>
          <w:color w:val="000000" w:themeColor="text1"/>
          <w:sz w:val="22"/>
        </w:rPr>
        <w:t>(</w:t>
      </w:r>
      <w:r w:rsidR="00DB4828">
        <w:rPr>
          <w:rFonts w:hAnsiTheme="minorEastAsia" w:hint="eastAsia"/>
          <w:color w:val="000000" w:themeColor="text1"/>
          <w:sz w:val="22"/>
        </w:rPr>
        <w:t>ｶ</w:t>
      </w:r>
      <w:r w:rsidR="00DB4828">
        <w:rPr>
          <w:rFonts w:hAnsiTheme="minorEastAsia"/>
          <w:color w:val="000000" w:themeColor="text1"/>
          <w:sz w:val="22"/>
        </w:rPr>
        <w:t>)</w:t>
      </w:r>
      <w:r>
        <w:rPr>
          <w:rFonts w:cs="Meiryo UI" w:hint="eastAsia"/>
          <w:color w:val="000000" w:themeColor="text1"/>
          <w:sz w:val="22"/>
        </w:rPr>
        <w:t xml:space="preserve">　参加者名簿</w:t>
      </w:r>
    </w:p>
    <w:p w:rsidR="00DF43C5" w:rsidRDefault="00507D38" w:rsidP="00507D38">
      <w:pPr>
        <w:ind w:firstLineChars="100" w:firstLine="220"/>
        <w:rPr>
          <w:rFonts w:cs="Meiryo UI"/>
          <w:color w:val="000000" w:themeColor="text1"/>
          <w:sz w:val="22"/>
        </w:rPr>
      </w:pPr>
      <w:r>
        <w:rPr>
          <w:rFonts w:cs="Meiryo UI" w:hint="eastAsia"/>
          <w:color w:val="000000" w:themeColor="text1"/>
          <w:sz w:val="22"/>
        </w:rPr>
        <w:t>※事業実施報告書は、教室の流れや実施し</w:t>
      </w:r>
      <w:r w:rsidR="007805E0">
        <w:rPr>
          <w:rFonts w:cs="Meiryo UI" w:hint="eastAsia"/>
          <w:color w:val="000000" w:themeColor="text1"/>
          <w:sz w:val="22"/>
        </w:rPr>
        <w:t>た内容</w:t>
      </w:r>
      <w:r>
        <w:rPr>
          <w:rFonts w:cs="Meiryo UI" w:hint="eastAsia"/>
          <w:color w:val="000000" w:themeColor="text1"/>
          <w:sz w:val="22"/>
        </w:rPr>
        <w:t>が分かるように具体的に記載すること。</w:t>
      </w:r>
    </w:p>
    <w:p w:rsidR="00507D38" w:rsidRDefault="00507D38" w:rsidP="00DF43C5">
      <w:pPr>
        <w:rPr>
          <w:rFonts w:cs="Meiryo UI"/>
          <w:color w:val="000000" w:themeColor="text1"/>
          <w:sz w:val="22"/>
        </w:rPr>
      </w:pPr>
      <w:r>
        <w:rPr>
          <w:rFonts w:cs="Meiryo UI" w:hint="eastAsia"/>
          <w:color w:val="000000" w:themeColor="text1"/>
          <w:sz w:val="22"/>
        </w:rPr>
        <w:t xml:space="preserve">　※効果検証を実施した場合は、その結果資料を提出すること。</w:t>
      </w:r>
    </w:p>
    <w:p w:rsidR="00507D38" w:rsidRDefault="00507D38" w:rsidP="00DF43C5">
      <w:pPr>
        <w:rPr>
          <w:rFonts w:cs="Meiryo UI"/>
          <w:color w:val="000000" w:themeColor="text1"/>
          <w:sz w:val="22"/>
        </w:rPr>
      </w:pPr>
    </w:p>
    <w:p w:rsidR="00855EAB" w:rsidRDefault="00855EAB" w:rsidP="00DF43C5">
      <w:pPr>
        <w:rPr>
          <w:rFonts w:cs="Meiryo UI"/>
          <w:color w:val="000000" w:themeColor="text1"/>
          <w:sz w:val="22"/>
        </w:rPr>
      </w:pPr>
      <w:r>
        <w:rPr>
          <w:rFonts w:cs="Meiryo UI" w:hint="eastAsia"/>
          <w:color w:val="000000" w:themeColor="text1"/>
          <w:sz w:val="22"/>
        </w:rPr>
        <w:t>7</w:t>
      </w:r>
      <w:r>
        <w:rPr>
          <w:rFonts w:cs="Meiryo UI" w:hint="eastAsia"/>
          <w:color w:val="000000" w:themeColor="text1"/>
          <w:sz w:val="22"/>
        </w:rPr>
        <w:t xml:space="preserve">　支払い</w:t>
      </w:r>
    </w:p>
    <w:p w:rsidR="00DB4828" w:rsidRDefault="00855EAB" w:rsidP="008F1820">
      <w:pPr>
        <w:ind w:left="440" w:hangingChars="200" w:hanging="440"/>
        <w:rPr>
          <w:rFonts w:cs="Meiryo UI"/>
          <w:color w:val="000000" w:themeColor="text1"/>
          <w:sz w:val="22"/>
        </w:rPr>
      </w:pPr>
      <w:r>
        <w:rPr>
          <w:rFonts w:cs="Meiryo UI" w:hint="eastAsia"/>
          <w:color w:val="000000" w:themeColor="text1"/>
          <w:sz w:val="22"/>
        </w:rPr>
        <w:t xml:space="preserve">　</w:t>
      </w:r>
      <w:r w:rsidR="008F1820">
        <w:rPr>
          <w:rFonts w:cs="Meiryo UI" w:hint="eastAsia"/>
          <w:color w:val="000000" w:themeColor="text1"/>
          <w:sz w:val="22"/>
        </w:rPr>
        <w:t xml:space="preserve">　</w:t>
      </w:r>
      <w:r>
        <w:rPr>
          <w:rFonts w:cs="Meiryo UI" w:hint="eastAsia"/>
          <w:color w:val="000000" w:themeColor="text1"/>
          <w:sz w:val="22"/>
        </w:rPr>
        <w:t>教室開催に要した</w:t>
      </w:r>
      <w:r w:rsidR="00E46657">
        <w:rPr>
          <w:rFonts w:cs="Meiryo UI" w:hint="eastAsia"/>
          <w:color w:val="000000" w:themeColor="text1"/>
          <w:sz w:val="22"/>
        </w:rPr>
        <w:t>費用</w:t>
      </w:r>
      <w:r>
        <w:rPr>
          <w:rFonts w:cs="Meiryo UI" w:hint="eastAsia"/>
          <w:color w:val="000000" w:themeColor="text1"/>
          <w:sz w:val="22"/>
        </w:rPr>
        <w:t>を１回につき</w:t>
      </w:r>
      <w:r>
        <w:rPr>
          <w:rFonts w:cs="Meiryo UI" w:hint="eastAsia"/>
          <w:color w:val="000000" w:themeColor="text1"/>
          <w:sz w:val="22"/>
        </w:rPr>
        <w:t>16,500</w:t>
      </w:r>
      <w:r>
        <w:rPr>
          <w:rFonts w:cs="Meiryo UI" w:hint="eastAsia"/>
          <w:color w:val="000000" w:themeColor="text1"/>
          <w:sz w:val="22"/>
        </w:rPr>
        <w:t>円を上限として、受注者からの請求に基づ</w:t>
      </w:r>
    </w:p>
    <w:p w:rsidR="00855EAB" w:rsidRDefault="00855EAB" w:rsidP="00DB4828">
      <w:pPr>
        <w:ind w:leftChars="100" w:left="430" w:hangingChars="100" w:hanging="220"/>
        <w:rPr>
          <w:rFonts w:cs="Meiryo UI"/>
          <w:color w:val="000000" w:themeColor="text1"/>
          <w:sz w:val="22"/>
        </w:rPr>
      </w:pPr>
      <w:r>
        <w:rPr>
          <w:rFonts w:cs="Meiryo UI" w:hint="eastAsia"/>
          <w:color w:val="000000" w:themeColor="text1"/>
          <w:sz w:val="22"/>
        </w:rPr>
        <w:t>き</w:t>
      </w:r>
      <w:r>
        <w:rPr>
          <w:rFonts w:cs="Meiryo UI" w:hint="eastAsia"/>
          <w:color w:val="000000" w:themeColor="text1"/>
          <w:sz w:val="22"/>
        </w:rPr>
        <w:t>30</w:t>
      </w:r>
      <w:r>
        <w:rPr>
          <w:rFonts w:cs="Meiryo UI" w:hint="eastAsia"/>
          <w:color w:val="000000" w:themeColor="text1"/>
          <w:sz w:val="22"/>
        </w:rPr>
        <w:t>日以内に支払う。</w:t>
      </w:r>
    </w:p>
    <w:p w:rsidR="00855EAB" w:rsidRDefault="00855EAB" w:rsidP="00DF43C5">
      <w:pPr>
        <w:rPr>
          <w:rFonts w:cs="Meiryo UI"/>
          <w:color w:val="000000" w:themeColor="text1"/>
          <w:sz w:val="22"/>
        </w:rPr>
      </w:pPr>
    </w:p>
    <w:p w:rsidR="00162E44" w:rsidRPr="00B73C86" w:rsidRDefault="00E45F9C">
      <w:pPr>
        <w:rPr>
          <w:rFonts w:cs="Meiryo UI"/>
          <w:sz w:val="22"/>
        </w:rPr>
      </w:pPr>
      <w:r>
        <w:rPr>
          <w:rFonts w:cs="Meiryo UI" w:hint="eastAsia"/>
          <w:sz w:val="22"/>
        </w:rPr>
        <w:t>8</w:t>
      </w:r>
      <w:r w:rsidR="009662F1" w:rsidRPr="00B73C86">
        <w:rPr>
          <w:rFonts w:cs="Meiryo UI" w:hint="eastAsia"/>
          <w:sz w:val="22"/>
        </w:rPr>
        <w:t xml:space="preserve">　</w:t>
      </w:r>
      <w:r w:rsidR="00162E44" w:rsidRPr="00B73C86">
        <w:rPr>
          <w:rFonts w:hAnsiTheme="minorEastAsia" w:cs="Meiryo UI"/>
          <w:sz w:val="22"/>
        </w:rPr>
        <w:t>その他</w:t>
      </w:r>
    </w:p>
    <w:p w:rsidR="00E45F9C" w:rsidRDefault="00E45F9C" w:rsidP="006455BB">
      <w:pPr>
        <w:ind w:leftChars="100" w:left="650" w:hangingChars="200" w:hanging="440"/>
        <w:rPr>
          <w:rFonts w:asciiTheme="minorEastAsia" w:hAnsiTheme="minorEastAsia"/>
          <w:sz w:val="22"/>
        </w:rPr>
      </w:pPr>
      <w:r>
        <w:rPr>
          <w:rFonts w:asciiTheme="minorEastAsia" w:hAnsiTheme="minorEastAsia" w:hint="eastAsia"/>
          <w:sz w:val="22"/>
        </w:rPr>
        <w:t>⑴　伊予市一般介護予防事業実施要綱を遵守する。</w:t>
      </w:r>
    </w:p>
    <w:p w:rsidR="00DB4828" w:rsidRDefault="00E45F9C" w:rsidP="00BF278A">
      <w:pPr>
        <w:spacing w:beforeLines="10" w:before="36"/>
        <w:ind w:leftChars="100" w:left="650" w:hangingChars="200" w:hanging="440"/>
        <w:rPr>
          <w:sz w:val="22"/>
        </w:rPr>
      </w:pPr>
      <w:r>
        <w:rPr>
          <w:rFonts w:asciiTheme="minorEastAsia" w:hAnsiTheme="minorEastAsia" w:hint="eastAsia"/>
          <w:sz w:val="22"/>
        </w:rPr>
        <w:t>⑵</w:t>
      </w:r>
      <w:r w:rsidR="00ED5675" w:rsidRPr="00B73C86">
        <w:rPr>
          <w:rFonts w:asciiTheme="minorEastAsia" w:hAnsiTheme="minorEastAsia" w:hint="eastAsia"/>
          <w:sz w:val="22"/>
        </w:rPr>
        <w:t xml:space="preserve">　</w:t>
      </w:r>
      <w:r w:rsidR="007F2B9F" w:rsidRPr="00B73C86">
        <w:rPr>
          <w:rFonts w:hint="eastAsia"/>
          <w:sz w:val="22"/>
        </w:rPr>
        <w:t>個人情報の取扱いにつき、関係法令、伊予市条例等を遵守し、厳重に取扱うことと</w:t>
      </w:r>
    </w:p>
    <w:p w:rsidR="00162E44" w:rsidRDefault="007F2B9F" w:rsidP="00DB4828">
      <w:pPr>
        <w:ind w:leftChars="200" w:left="640" w:hangingChars="100" w:hanging="220"/>
        <w:rPr>
          <w:sz w:val="22"/>
        </w:rPr>
      </w:pPr>
      <w:r w:rsidRPr="00B73C86">
        <w:rPr>
          <w:rFonts w:hint="eastAsia"/>
          <w:sz w:val="22"/>
        </w:rPr>
        <w:t>もに、その漏えいがないように十分配慮する。</w:t>
      </w:r>
    </w:p>
    <w:p w:rsidR="00DB4828" w:rsidRDefault="00E45F9C" w:rsidP="00BF278A">
      <w:pPr>
        <w:spacing w:beforeLines="10" w:before="36"/>
        <w:ind w:leftChars="100" w:left="650" w:hangingChars="200" w:hanging="440"/>
        <w:rPr>
          <w:rFonts w:ascii="ＭＳ 明朝" w:eastAsia="ＭＳ 明朝" w:hAnsi="ＭＳ 明朝" w:cs="ＭＳ 明朝"/>
          <w:sz w:val="22"/>
        </w:rPr>
      </w:pPr>
      <w:r>
        <w:rPr>
          <w:rFonts w:ascii="ＭＳ 明朝" w:eastAsia="ＭＳ 明朝" w:hAnsi="ＭＳ 明朝" w:cs="ＭＳ 明朝" w:hint="eastAsia"/>
          <w:sz w:val="22"/>
        </w:rPr>
        <w:t>⑶</w:t>
      </w:r>
      <w:r w:rsidR="00410330">
        <w:rPr>
          <w:rFonts w:ascii="ＭＳ 明朝" w:eastAsia="ＭＳ 明朝" w:hAnsi="ＭＳ 明朝" w:cs="ＭＳ 明朝" w:hint="eastAsia"/>
          <w:sz w:val="22"/>
        </w:rPr>
        <w:t xml:space="preserve">　</w:t>
      </w:r>
      <w:r w:rsidR="00410330" w:rsidRPr="00410330">
        <w:rPr>
          <w:rFonts w:ascii="ＭＳ 明朝" w:eastAsia="ＭＳ 明朝" w:hAnsi="ＭＳ 明朝" w:cs="ＭＳ 明朝" w:hint="eastAsia"/>
          <w:sz w:val="22"/>
        </w:rPr>
        <w:t>事故又は損害</w:t>
      </w:r>
      <w:r>
        <w:rPr>
          <w:rFonts w:ascii="ＭＳ 明朝" w:eastAsia="ＭＳ 明朝" w:hAnsi="ＭＳ 明朝" w:cs="ＭＳ 明朝" w:hint="eastAsia"/>
          <w:sz w:val="22"/>
        </w:rPr>
        <w:t>賠償</w:t>
      </w:r>
      <w:r w:rsidR="00410330" w:rsidRPr="00410330">
        <w:rPr>
          <w:rFonts w:ascii="ＭＳ 明朝" w:eastAsia="ＭＳ 明朝" w:hAnsi="ＭＳ 明朝" w:cs="ＭＳ 明朝" w:hint="eastAsia"/>
          <w:sz w:val="22"/>
        </w:rPr>
        <w:t>が必要な事象が発生した場合は、</w:t>
      </w:r>
      <w:r w:rsidR="00E75C22" w:rsidRPr="00410330">
        <w:rPr>
          <w:rFonts w:ascii="ＭＳ 明朝" w:eastAsia="ＭＳ 明朝" w:hAnsi="ＭＳ 明朝" w:cs="ＭＳ 明朝" w:hint="eastAsia"/>
          <w:sz w:val="22"/>
        </w:rPr>
        <w:t>事故</w:t>
      </w:r>
      <w:r>
        <w:rPr>
          <w:rFonts w:ascii="ＭＳ 明朝" w:eastAsia="ＭＳ 明朝" w:hAnsi="ＭＳ 明朝" w:cs="ＭＳ 明朝" w:hint="eastAsia"/>
          <w:sz w:val="22"/>
        </w:rPr>
        <w:t>等</w:t>
      </w:r>
      <w:r w:rsidR="00E75C22" w:rsidRPr="00410330">
        <w:rPr>
          <w:rFonts w:ascii="ＭＳ 明朝" w:eastAsia="ＭＳ 明朝" w:hAnsi="ＭＳ 明朝" w:cs="ＭＳ 明朝" w:hint="eastAsia"/>
          <w:sz w:val="22"/>
        </w:rPr>
        <w:t>の状況及び事故</w:t>
      </w:r>
      <w:r>
        <w:rPr>
          <w:rFonts w:ascii="ＭＳ 明朝" w:eastAsia="ＭＳ 明朝" w:hAnsi="ＭＳ 明朝" w:cs="ＭＳ 明朝" w:hint="eastAsia"/>
          <w:sz w:val="22"/>
        </w:rPr>
        <w:t>等</w:t>
      </w:r>
      <w:r w:rsidR="00E75C22" w:rsidRPr="00410330">
        <w:rPr>
          <w:rFonts w:ascii="ＭＳ 明朝" w:eastAsia="ＭＳ 明朝" w:hAnsi="ＭＳ 明朝" w:cs="ＭＳ 明朝" w:hint="eastAsia"/>
          <w:sz w:val="22"/>
        </w:rPr>
        <w:t>に際し</w:t>
      </w:r>
    </w:p>
    <w:p w:rsidR="00410330" w:rsidRDefault="00E75C22" w:rsidP="00DB4828">
      <w:pPr>
        <w:ind w:leftChars="200" w:left="640" w:hangingChars="100" w:hanging="220"/>
        <w:rPr>
          <w:rFonts w:ascii="ＭＳ 明朝" w:eastAsia="ＭＳ 明朝" w:hAnsi="ＭＳ 明朝" w:cs="ＭＳ 明朝"/>
          <w:sz w:val="22"/>
        </w:rPr>
      </w:pPr>
      <w:r w:rsidRPr="00410330">
        <w:rPr>
          <w:rFonts w:ascii="ＭＳ 明朝" w:eastAsia="ＭＳ 明朝" w:hAnsi="ＭＳ 明朝" w:cs="ＭＳ 明朝" w:hint="eastAsia"/>
          <w:sz w:val="22"/>
        </w:rPr>
        <w:t>てとった処置について記録</w:t>
      </w:r>
      <w:r>
        <w:rPr>
          <w:rFonts w:ascii="ＭＳ 明朝" w:eastAsia="ＭＳ 明朝" w:hAnsi="ＭＳ 明朝" w:cs="ＭＳ 明朝" w:hint="eastAsia"/>
          <w:sz w:val="22"/>
        </w:rPr>
        <w:t>し</w:t>
      </w:r>
      <w:r w:rsidR="00410330" w:rsidRPr="00410330">
        <w:rPr>
          <w:rFonts w:ascii="ＭＳ 明朝" w:eastAsia="ＭＳ 明朝" w:hAnsi="ＭＳ 明朝" w:cs="ＭＳ 明朝" w:hint="eastAsia"/>
          <w:sz w:val="22"/>
        </w:rPr>
        <w:t>速やかに報告を行い、必要な措置を講じる。</w:t>
      </w:r>
    </w:p>
    <w:p w:rsidR="00DB4828" w:rsidRDefault="00E45F9C" w:rsidP="00BF278A">
      <w:pPr>
        <w:spacing w:beforeLines="10" w:before="36"/>
        <w:ind w:leftChars="100" w:left="650" w:hangingChars="200" w:hanging="440"/>
        <w:rPr>
          <w:rFonts w:hAnsiTheme="minorEastAsia" w:cs="Meiryo UI"/>
          <w:sz w:val="22"/>
        </w:rPr>
      </w:pPr>
      <w:r>
        <w:rPr>
          <w:rFonts w:ascii="ＭＳ 明朝" w:eastAsia="ＭＳ 明朝" w:hAnsi="ＭＳ 明朝" w:cs="ＭＳ 明朝" w:hint="eastAsia"/>
          <w:sz w:val="22"/>
        </w:rPr>
        <w:t>⑷</w:t>
      </w:r>
      <w:r w:rsidR="00E75C22">
        <w:rPr>
          <w:rFonts w:ascii="ＭＳ 明朝" w:eastAsia="ＭＳ 明朝" w:hAnsi="ＭＳ 明朝" w:cs="ＭＳ 明朝" w:hint="eastAsia"/>
          <w:sz w:val="22"/>
        </w:rPr>
        <w:t xml:space="preserve">　</w:t>
      </w:r>
      <w:r w:rsidR="007805E0">
        <w:rPr>
          <w:rFonts w:hAnsiTheme="minorEastAsia" w:cs="Meiryo UI" w:hint="eastAsia"/>
          <w:sz w:val="22"/>
        </w:rPr>
        <w:t>業務</w:t>
      </w:r>
      <w:r w:rsidR="00E75C22" w:rsidRPr="00B73C86">
        <w:rPr>
          <w:rFonts w:hAnsiTheme="minorEastAsia" w:cs="Meiryo UI"/>
          <w:sz w:val="22"/>
        </w:rPr>
        <w:t>実施</w:t>
      </w:r>
      <w:r w:rsidR="00E75C22" w:rsidRPr="00B73C86">
        <w:rPr>
          <w:rFonts w:hAnsiTheme="minorEastAsia" w:cs="Meiryo UI" w:hint="eastAsia"/>
          <w:sz w:val="22"/>
        </w:rPr>
        <w:t>中に発生した</w:t>
      </w:r>
      <w:r w:rsidR="00E75C22" w:rsidRPr="00B73C86">
        <w:rPr>
          <w:rFonts w:hAnsiTheme="minorEastAsia" w:cs="Meiryo UI"/>
          <w:sz w:val="22"/>
        </w:rPr>
        <w:t>、</w:t>
      </w:r>
      <w:r w:rsidR="00E75C22">
        <w:rPr>
          <w:rFonts w:hAnsiTheme="minorEastAsia" w:cs="Meiryo UI" w:hint="eastAsia"/>
          <w:sz w:val="22"/>
        </w:rPr>
        <w:t>参加者</w:t>
      </w:r>
      <w:r w:rsidR="00E75C22" w:rsidRPr="00B73C86">
        <w:rPr>
          <w:rFonts w:hAnsiTheme="minorEastAsia" w:cs="Meiryo UI"/>
          <w:sz w:val="22"/>
        </w:rPr>
        <w:t>及び第三者等</w:t>
      </w:r>
      <w:r w:rsidR="00E75C22" w:rsidRPr="00B73C86">
        <w:rPr>
          <w:rFonts w:hAnsiTheme="minorEastAsia" w:cs="Meiryo UI" w:hint="eastAsia"/>
          <w:sz w:val="22"/>
        </w:rPr>
        <w:t>に与えた</w:t>
      </w:r>
      <w:r w:rsidR="00E75C22" w:rsidRPr="00B73C86">
        <w:rPr>
          <w:rFonts w:hAnsiTheme="minorEastAsia" w:cs="Meiryo UI"/>
          <w:sz w:val="22"/>
        </w:rPr>
        <w:t>損害</w:t>
      </w:r>
      <w:r w:rsidR="00E75C22" w:rsidRPr="00B73C86">
        <w:rPr>
          <w:rFonts w:hAnsiTheme="minorEastAsia" w:cs="Meiryo UI" w:hint="eastAsia"/>
          <w:sz w:val="22"/>
        </w:rPr>
        <w:t>については</w:t>
      </w:r>
      <w:r w:rsidR="00E75C22" w:rsidRPr="00B73C86">
        <w:rPr>
          <w:rFonts w:hAnsiTheme="minorEastAsia" w:cs="Meiryo UI"/>
          <w:sz w:val="22"/>
        </w:rPr>
        <w:t>、</w:t>
      </w:r>
      <w:r w:rsidR="00502C73">
        <w:rPr>
          <w:rFonts w:hAnsiTheme="minorEastAsia" w:cs="Meiryo UI" w:hint="eastAsia"/>
          <w:sz w:val="22"/>
        </w:rPr>
        <w:t>受注</w:t>
      </w:r>
      <w:r w:rsidR="00E75C22" w:rsidRPr="00B73C86">
        <w:rPr>
          <w:rFonts w:hAnsiTheme="minorEastAsia" w:cs="Meiryo UI"/>
          <w:sz w:val="22"/>
        </w:rPr>
        <w:t>者</w:t>
      </w:r>
      <w:r w:rsidR="00E75C22" w:rsidRPr="00B73C86">
        <w:rPr>
          <w:rFonts w:hAnsiTheme="minorEastAsia" w:cs="Meiryo UI" w:hint="eastAsia"/>
          <w:sz w:val="22"/>
        </w:rPr>
        <w:t>が一</w:t>
      </w:r>
    </w:p>
    <w:p w:rsidR="00E75C22" w:rsidRDefault="00E75C22" w:rsidP="00DB4828">
      <w:pPr>
        <w:ind w:leftChars="200" w:left="640" w:hangingChars="100" w:hanging="220"/>
        <w:rPr>
          <w:rFonts w:hAnsiTheme="minorEastAsia" w:cs="Meiryo UI"/>
          <w:sz w:val="22"/>
        </w:rPr>
      </w:pPr>
      <w:r w:rsidRPr="00B73C86">
        <w:rPr>
          <w:rFonts w:hAnsiTheme="minorEastAsia" w:cs="Meiryo UI" w:hint="eastAsia"/>
          <w:sz w:val="22"/>
        </w:rPr>
        <w:t>切の責任を負う</w:t>
      </w:r>
      <w:r w:rsidR="00DF43C5">
        <w:rPr>
          <w:rFonts w:hAnsiTheme="minorEastAsia" w:cs="Meiryo UI" w:hint="eastAsia"/>
          <w:sz w:val="22"/>
        </w:rPr>
        <w:t>。</w:t>
      </w:r>
    </w:p>
    <w:p w:rsidR="00DB4828" w:rsidRDefault="00E45F9C" w:rsidP="00BF278A">
      <w:pPr>
        <w:spacing w:beforeLines="10" w:before="36"/>
        <w:ind w:leftChars="100" w:left="650" w:hangingChars="200" w:hanging="440"/>
        <w:rPr>
          <w:rFonts w:ascii="ＭＳ 明朝" w:eastAsia="ＭＳ 明朝" w:hAnsi="ＭＳ 明朝" w:cs="ＭＳ 明朝"/>
          <w:sz w:val="22"/>
        </w:rPr>
      </w:pPr>
      <w:r>
        <w:rPr>
          <w:rFonts w:ascii="ＭＳ 明朝" w:eastAsia="ＭＳ 明朝" w:hAnsi="ＭＳ 明朝" w:cs="ＭＳ 明朝" w:hint="eastAsia"/>
          <w:sz w:val="22"/>
        </w:rPr>
        <w:t>⑸</w:t>
      </w:r>
      <w:r w:rsidR="00FD466F">
        <w:rPr>
          <w:rFonts w:ascii="ＭＳ 明朝" w:eastAsia="ＭＳ 明朝" w:hAnsi="ＭＳ 明朝" w:cs="ＭＳ 明朝" w:hint="eastAsia"/>
          <w:sz w:val="22"/>
        </w:rPr>
        <w:t xml:space="preserve">　事業を</w:t>
      </w:r>
      <w:r w:rsidR="00502C73">
        <w:rPr>
          <w:rFonts w:ascii="ＭＳ 明朝" w:eastAsia="ＭＳ 明朝" w:hAnsi="ＭＳ 明朝" w:cs="ＭＳ 明朝" w:hint="eastAsia"/>
          <w:sz w:val="22"/>
        </w:rPr>
        <w:t>受注</w:t>
      </w:r>
      <w:r w:rsidR="00FD466F">
        <w:rPr>
          <w:rFonts w:ascii="ＭＳ 明朝" w:eastAsia="ＭＳ 明朝" w:hAnsi="ＭＳ 明朝" w:cs="ＭＳ 明朝" w:hint="eastAsia"/>
          <w:sz w:val="22"/>
        </w:rPr>
        <w:t>者に委託することが不適当と認めた時は、</w:t>
      </w:r>
      <w:r w:rsidR="007805E0">
        <w:rPr>
          <w:rFonts w:ascii="ＭＳ 明朝" w:eastAsia="ＭＳ 明朝" w:hAnsi="ＭＳ 明朝" w:cs="ＭＳ 明朝" w:hint="eastAsia"/>
          <w:sz w:val="22"/>
        </w:rPr>
        <w:t>本市は</w:t>
      </w:r>
      <w:r w:rsidR="00FD466F">
        <w:rPr>
          <w:rFonts w:ascii="ＭＳ 明朝" w:eastAsia="ＭＳ 明朝" w:hAnsi="ＭＳ 明朝" w:cs="ＭＳ 明朝" w:hint="eastAsia"/>
          <w:sz w:val="22"/>
        </w:rPr>
        <w:t>この契約を解除するこ</w:t>
      </w:r>
    </w:p>
    <w:p w:rsidR="00FD466F" w:rsidRPr="00FD466F" w:rsidRDefault="00FD466F" w:rsidP="00DB4828">
      <w:pPr>
        <w:ind w:leftChars="200" w:left="420"/>
        <w:rPr>
          <w:rFonts w:ascii="ＭＳ 明朝" w:eastAsia="ＭＳ 明朝" w:hAnsi="ＭＳ 明朝" w:cs="ＭＳ 明朝"/>
          <w:sz w:val="22"/>
        </w:rPr>
      </w:pPr>
      <w:r>
        <w:rPr>
          <w:rFonts w:ascii="ＭＳ 明朝" w:eastAsia="ＭＳ 明朝" w:hAnsi="ＭＳ 明朝" w:cs="ＭＳ 明朝" w:hint="eastAsia"/>
          <w:sz w:val="22"/>
        </w:rPr>
        <w:t>とができる。また、受</w:t>
      </w:r>
      <w:r w:rsidR="00502C73">
        <w:rPr>
          <w:rFonts w:ascii="ＭＳ 明朝" w:eastAsia="ＭＳ 明朝" w:hAnsi="ＭＳ 明朝" w:cs="ＭＳ 明朝" w:hint="eastAsia"/>
          <w:sz w:val="22"/>
        </w:rPr>
        <w:t>注</w:t>
      </w:r>
      <w:r>
        <w:rPr>
          <w:rFonts w:ascii="ＭＳ 明朝" w:eastAsia="ＭＳ 明朝" w:hAnsi="ＭＳ 明朝" w:cs="ＭＳ 明朝" w:hint="eastAsia"/>
          <w:sz w:val="22"/>
        </w:rPr>
        <w:t>者は契約の解除により損害を受けたときにおいても、</w:t>
      </w:r>
      <w:r w:rsidR="007805E0">
        <w:rPr>
          <w:rFonts w:ascii="ＭＳ 明朝" w:eastAsia="ＭＳ 明朝" w:hAnsi="ＭＳ 明朝" w:cs="ＭＳ 明朝" w:hint="eastAsia"/>
          <w:sz w:val="22"/>
        </w:rPr>
        <w:t>本市</w:t>
      </w:r>
      <w:r>
        <w:rPr>
          <w:rFonts w:ascii="ＭＳ 明朝" w:eastAsia="ＭＳ 明朝" w:hAnsi="ＭＳ 明朝" w:cs="ＭＳ 明朝" w:hint="eastAsia"/>
          <w:sz w:val="22"/>
        </w:rPr>
        <w:t>に対し、その損害を請求することができないものとする。</w:t>
      </w:r>
    </w:p>
    <w:p w:rsidR="007932B4" w:rsidRPr="00B73C86" w:rsidRDefault="00E45F9C" w:rsidP="00BF278A">
      <w:pPr>
        <w:spacing w:beforeLines="10" w:before="36"/>
        <w:ind w:leftChars="100" w:left="430" w:hangingChars="100" w:hanging="220"/>
        <w:rPr>
          <w:sz w:val="22"/>
        </w:rPr>
      </w:pPr>
      <w:r>
        <w:rPr>
          <w:rFonts w:hint="eastAsia"/>
          <w:sz w:val="22"/>
        </w:rPr>
        <w:t>⑹</w:t>
      </w:r>
      <w:r w:rsidR="007932B4" w:rsidRPr="00B73C86">
        <w:rPr>
          <w:rFonts w:hint="eastAsia"/>
          <w:sz w:val="22"/>
        </w:rPr>
        <w:t xml:space="preserve">　この仕様書に記述のない事</w:t>
      </w:r>
      <w:bookmarkStart w:id="3" w:name="_GoBack"/>
      <w:bookmarkEnd w:id="3"/>
      <w:r w:rsidR="007932B4" w:rsidRPr="00B73C86">
        <w:rPr>
          <w:rFonts w:hint="eastAsia"/>
          <w:sz w:val="22"/>
        </w:rPr>
        <w:t>項等については、</w:t>
      </w:r>
      <w:r w:rsidR="007805E0">
        <w:rPr>
          <w:rFonts w:hint="eastAsia"/>
          <w:sz w:val="22"/>
        </w:rPr>
        <w:t>本</w:t>
      </w:r>
      <w:r w:rsidR="00921B16" w:rsidRPr="00B73C86">
        <w:rPr>
          <w:rFonts w:hint="eastAsia"/>
          <w:sz w:val="22"/>
        </w:rPr>
        <w:t>市</w:t>
      </w:r>
      <w:r w:rsidR="007932B4" w:rsidRPr="00B73C86">
        <w:rPr>
          <w:rFonts w:hint="eastAsia"/>
          <w:sz w:val="22"/>
        </w:rPr>
        <w:t>と協議して定めるものとする。</w:t>
      </w:r>
    </w:p>
    <w:sectPr w:rsidR="007932B4" w:rsidRPr="00B73C86" w:rsidSect="00B73C86">
      <w:pgSz w:w="11906" w:h="16838"/>
      <w:pgMar w:top="1701" w:right="1531" w:bottom="170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6279" w:rsidRDefault="00686279" w:rsidP="00116DA7">
      <w:r>
        <w:separator/>
      </w:r>
    </w:p>
  </w:endnote>
  <w:endnote w:type="continuationSeparator" w:id="0">
    <w:p w:rsidR="00686279" w:rsidRDefault="00686279" w:rsidP="00116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6279" w:rsidRDefault="00686279" w:rsidP="00116DA7">
      <w:r>
        <w:separator/>
      </w:r>
    </w:p>
  </w:footnote>
  <w:footnote w:type="continuationSeparator" w:id="0">
    <w:p w:rsidR="00686279" w:rsidRDefault="00686279" w:rsidP="00116D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57FD3"/>
    <w:multiLevelType w:val="hybridMultilevel"/>
    <w:tmpl w:val="9B7EC1B2"/>
    <w:lvl w:ilvl="0" w:tplc="5ABC7B3E">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FB25EA9"/>
    <w:multiLevelType w:val="hybridMultilevel"/>
    <w:tmpl w:val="C994D122"/>
    <w:lvl w:ilvl="0" w:tplc="5328A984">
      <w:start w:val="1"/>
      <w:numFmt w:val="decimalEnclosedCircle"/>
      <w:lvlText w:val="%1"/>
      <w:lvlJc w:val="left"/>
      <w:pPr>
        <w:ind w:left="990" w:hanging="360"/>
      </w:pPr>
      <w:rPr>
        <w:rFonts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19D538F6"/>
    <w:multiLevelType w:val="hybridMultilevel"/>
    <w:tmpl w:val="25A21DBC"/>
    <w:lvl w:ilvl="0" w:tplc="7D7EA8BE">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37E57FBE"/>
    <w:multiLevelType w:val="hybridMultilevel"/>
    <w:tmpl w:val="007624F6"/>
    <w:lvl w:ilvl="0" w:tplc="E622523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6C072035"/>
    <w:multiLevelType w:val="hybridMultilevel"/>
    <w:tmpl w:val="5B2ABABA"/>
    <w:lvl w:ilvl="0" w:tplc="FD46FE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defaultTabStop w:val="840"/>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A1E43"/>
    <w:rsid w:val="00031C63"/>
    <w:rsid w:val="000A026C"/>
    <w:rsid w:val="000A3B2A"/>
    <w:rsid w:val="000A6C5C"/>
    <w:rsid w:val="000C3BFE"/>
    <w:rsid w:val="000D5E7C"/>
    <w:rsid w:val="00100069"/>
    <w:rsid w:val="00101220"/>
    <w:rsid w:val="00116DA7"/>
    <w:rsid w:val="001543EF"/>
    <w:rsid w:val="0016237C"/>
    <w:rsid w:val="00162E44"/>
    <w:rsid w:val="001644C3"/>
    <w:rsid w:val="001C696A"/>
    <w:rsid w:val="001F3A60"/>
    <w:rsid w:val="002313EB"/>
    <w:rsid w:val="0025339D"/>
    <w:rsid w:val="00256AEB"/>
    <w:rsid w:val="0027788F"/>
    <w:rsid w:val="00287F22"/>
    <w:rsid w:val="002D39C6"/>
    <w:rsid w:val="003024E5"/>
    <w:rsid w:val="00311C4A"/>
    <w:rsid w:val="00351503"/>
    <w:rsid w:val="00352B3A"/>
    <w:rsid w:val="00354F82"/>
    <w:rsid w:val="003C02AB"/>
    <w:rsid w:val="00410330"/>
    <w:rsid w:val="00451656"/>
    <w:rsid w:val="00460F42"/>
    <w:rsid w:val="004752D1"/>
    <w:rsid w:val="004A6741"/>
    <w:rsid w:val="004B7FC2"/>
    <w:rsid w:val="004D1252"/>
    <w:rsid w:val="004F4C57"/>
    <w:rsid w:val="004F501D"/>
    <w:rsid w:val="00502C73"/>
    <w:rsid w:val="00504FFF"/>
    <w:rsid w:val="00507D38"/>
    <w:rsid w:val="00527620"/>
    <w:rsid w:val="00531550"/>
    <w:rsid w:val="0053223F"/>
    <w:rsid w:val="0054448E"/>
    <w:rsid w:val="00565BF9"/>
    <w:rsid w:val="00572B97"/>
    <w:rsid w:val="0059745C"/>
    <w:rsid w:val="005E34A7"/>
    <w:rsid w:val="00601F11"/>
    <w:rsid w:val="00615077"/>
    <w:rsid w:val="00635926"/>
    <w:rsid w:val="006455BB"/>
    <w:rsid w:val="00674599"/>
    <w:rsid w:val="00686279"/>
    <w:rsid w:val="006C7422"/>
    <w:rsid w:val="006D09B6"/>
    <w:rsid w:val="00704784"/>
    <w:rsid w:val="00715C18"/>
    <w:rsid w:val="007805E0"/>
    <w:rsid w:val="007932B4"/>
    <w:rsid w:val="007A5EF9"/>
    <w:rsid w:val="007F2B9F"/>
    <w:rsid w:val="00827002"/>
    <w:rsid w:val="00847B95"/>
    <w:rsid w:val="00855EAB"/>
    <w:rsid w:val="008917CD"/>
    <w:rsid w:val="008B61F2"/>
    <w:rsid w:val="008C69E3"/>
    <w:rsid w:val="008E393F"/>
    <w:rsid w:val="008F1820"/>
    <w:rsid w:val="00921B16"/>
    <w:rsid w:val="00963906"/>
    <w:rsid w:val="009662F1"/>
    <w:rsid w:val="00985591"/>
    <w:rsid w:val="00994D1B"/>
    <w:rsid w:val="009D245C"/>
    <w:rsid w:val="009E0E36"/>
    <w:rsid w:val="00A0144A"/>
    <w:rsid w:val="00A22A56"/>
    <w:rsid w:val="00A319CE"/>
    <w:rsid w:val="00A41296"/>
    <w:rsid w:val="00A46BF3"/>
    <w:rsid w:val="00A7714B"/>
    <w:rsid w:val="00A86811"/>
    <w:rsid w:val="00A9265C"/>
    <w:rsid w:val="00AB189A"/>
    <w:rsid w:val="00AC5AAA"/>
    <w:rsid w:val="00AE23B4"/>
    <w:rsid w:val="00AE2C6B"/>
    <w:rsid w:val="00B27907"/>
    <w:rsid w:val="00B451EA"/>
    <w:rsid w:val="00B663EA"/>
    <w:rsid w:val="00B73C86"/>
    <w:rsid w:val="00B753B2"/>
    <w:rsid w:val="00B831E0"/>
    <w:rsid w:val="00BC6A53"/>
    <w:rsid w:val="00BF1B18"/>
    <w:rsid w:val="00BF278A"/>
    <w:rsid w:val="00C14179"/>
    <w:rsid w:val="00C6072C"/>
    <w:rsid w:val="00C6073C"/>
    <w:rsid w:val="00C64BA9"/>
    <w:rsid w:val="00C95B45"/>
    <w:rsid w:val="00C97DCD"/>
    <w:rsid w:val="00CA1169"/>
    <w:rsid w:val="00CB26E1"/>
    <w:rsid w:val="00CC7E60"/>
    <w:rsid w:val="00CD02EF"/>
    <w:rsid w:val="00D0681C"/>
    <w:rsid w:val="00D97598"/>
    <w:rsid w:val="00DA5E54"/>
    <w:rsid w:val="00DB4828"/>
    <w:rsid w:val="00DB74AB"/>
    <w:rsid w:val="00DB7BEB"/>
    <w:rsid w:val="00DD3B3D"/>
    <w:rsid w:val="00DE2693"/>
    <w:rsid w:val="00DE4EB2"/>
    <w:rsid w:val="00DE6E14"/>
    <w:rsid w:val="00DF3702"/>
    <w:rsid w:val="00DF43C5"/>
    <w:rsid w:val="00E066AA"/>
    <w:rsid w:val="00E15C17"/>
    <w:rsid w:val="00E240F2"/>
    <w:rsid w:val="00E45F9C"/>
    <w:rsid w:val="00E46657"/>
    <w:rsid w:val="00E66406"/>
    <w:rsid w:val="00E75C22"/>
    <w:rsid w:val="00E95418"/>
    <w:rsid w:val="00EA599F"/>
    <w:rsid w:val="00EB0239"/>
    <w:rsid w:val="00ED5675"/>
    <w:rsid w:val="00ED769B"/>
    <w:rsid w:val="00F02BF5"/>
    <w:rsid w:val="00F6094A"/>
    <w:rsid w:val="00F64469"/>
    <w:rsid w:val="00FA1E43"/>
    <w:rsid w:val="00FA45E0"/>
    <w:rsid w:val="00FB443B"/>
    <w:rsid w:val="00FC1DB3"/>
    <w:rsid w:val="00FC6AD1"/>
    <w:rsid w:val="00FD466F"/>
    <w:rsid w:val="00FD6D4F"/>
    <w:rsid w:val="00FF3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3718AF2F"/>
  <w15:docId w15:val="{EAC3EC7C-9539-48E9-95C9-E443AC941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066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6DA7"/>
    <w:pPr>
      <w:tabs>
        <w:tab w:val="center" w:pos="4252"/>
        <w:tab w:val="right" w:pos="8504"/>
      </w:tabs>
      <w:snapToGrid w:val="0"/>
    </w:pPr>
  </w:style>
  <w:style w:type="character" w:customStyle="1" w:styleId="a4">
    <w:name w:val="ヘッダー (文字)"/>
    <w:basedOn w:val="a0"/>
    <w:link w:val="a3"/>
    <w:uiPriority w:val="99"/>
    <w:rsid w:val="00116DA7"/>
  </w:style>
  <w:style w:type="paragraph" w:styleId="a5">
    <w:name w:val="footer"/>
    <w:basedOn w:val="a"/>
    <w:link w:val="a6"/>
    <w:uiPriority w:val="99"/>
    <w:unhideWhenUsed/>
    <w:rsid w:val="00116DA7"/>
    <w:pPr>
      <w:tabs>
        <w:tab w:val="center" w:pos="4252"/>
        <w:tab w:val="right" w:pos="8504"/>
      </w:tabs>
      <w:snapToGrid w:val="0"/>
    </w:pPr>
  </w:style>
  <w:style w:type="character" w:customStyle="1" w:styleId="a6">
    <w:name w:val="フッター (文字)"/>
    <w:basedOn w:val="a0"/>
    <w:link w:val="a5"/>
    <w:uiPriority w:val="99"/>
    <w:rsid w:val="00116DA7"/>
  </w:style>
  <w:style w:type="paragraph" w:styleId="a7">
    <w:name w:val="List Paragraph"/>
    <w:basedOn w:val="a"/>
    <w:uiPriority w:val="34"/>
    <w:qFormat/>
    <w:rsid w:val="00ED769B"/>
    <w:pPr>
      <w:ind w:leftChars="400" w:left="840"/>
    </w:pPr>
  </w:style>
  <w:style w:type="paragraph" w:styleId="a8">
    <w:name w:val="Balloon Text"/>
    <w:basedOn w:val="a"/>
    <w:link w:val="a9"/>
    <w:uiPriority w:val="99"/>
    <w:semiHidden/>
    <w:unhideWhenUsed/>
    <w:rsid w:val="006455B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455B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1687</TotalTime>
  <Pages>3</Pages>
  <Words>295</Words>
  <Characters>1688</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伊予市役所</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伊予市役所</dc:creator>
  <cp:lastModifiedBy>Administrator</cp:lastModifiedBy>
  <cp:revision>82</cp:revision>
  <cp:lastPrinted>2026-01-16T08:07:00Z</cp:lastPrinted>
  <dcterms:created xsi:type="dcterms:W3CDTF">2018-02-14T00:29:00Z</dcterms:created>
  <dcterms:modified xsi:type="dcterms:W3CDTF">2026-01-21T06:36:00Z</dcterms:modified>
</cp:coreProperties>
</file>