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60" w:rsidRDefault="00510081" w:rsidP="00510081">
      <w:pPr>
        <w:jc w:val="center"/>
        <w:rPr>
          <w:rFonts w:ascii="ＭＳ 明朝" w:eastAsia="ＭＳ 明朝" w:hAnsi="ＭＳ 明朝"/>
        </w:rPr>
      </w:pPr>
      <w:r>
        <w:rPr>
          <w:rFonts w:ascii="ＭＳ 明朝" w:eastAsia="ＭＳ 明朝" w:hAnsi="ＭＳ 明朝" w:hint="eastAsia"/>
        </w:rPr>
        <w:t>伊予市就労準備支援事業業務委託仕様書</w:t>
      </w:r>
    </w:p>
    <w:p w:rsidR="00510081" w:rsidRDefault="00510081" w:rsidP="00510081">
      <w:pPr>
        <w:jc w:val="center"/>
        <w:rPr>
          <w:rFonts w:ascii="ＭＳ 明朝" w:eastAsia="ＭＳ 明朝" w:hAnsi="ＭＳ 明朝"/>
        </w:rPr>
      </w:pPr>
    </w:p>
    <w:p w:rsidR="00510081" w:rsidRDefault="00510081" w:rsidP="00510081">
      <w:pPr>
        <w:jc w:val="left"/>
        <w:rPr>
          <w:rFonts w:ascii="ＭＳ 明朝" w:eastAsia="ＭＳ 明朝" w:hAnsi="ＭＳ 明朝"/>
        </w:rPr>
      </w:pPr>
      <w:r>
        <w:rPr>
          <w:rFonts w:ascii="ＭＳ 明朝" w:eastAsia="ＭＳ 明朝" w:hAnsi="ＭＳ 明朝" w:hint="eastAsia"/>
        </w:rPr>
        <w:t>1</w:t>
      </w:r>
      <w:r w:rsidR="006B4373">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事業の名称</w:t>
      </w:r>
    </w:p>
    <w:p w:rsidR="00510081" w:rsidRDefault="00510081" w:rsidP="00510081">
      <w:pPr>
        <w:jc w:val="left"/>
        <w:rPr>
          <w:rFonts w:ascii="ＭＳ 明朝" w:eastAsia="ＭＳ 明朝" w:hAnsi="ＭＳ 明朝"/>
        </w:rPr>
      </w:pPr>
      <w:r>
        <w:rPr>
          <w:rFonts w:ascii="ＭＳ 明朝" w:eastAsia="ＭＳ 明朝" w:hAnsi="ＭＳ 明朝" w:hint="eastAsia"/>
        </w:rPr>
        <w:t xml:space="preserve">　 伊予市就労準備支援事業</w:t>
      </w:r>
    </w:p>
    <w:p w:rsidR="00510081" w:rsidRDefault="00510081" w:rsidP="00510081">
      <w:pPr>
        <w:jc w:val="left"/>
        <w:rPr>
          <w:rFonts w:ascii="ＭＳ 明朝" w:eastAsia="ＭＳ 明朝" w:hAnsi="ＭＳ 明朝"/>
        </w:rPr>
      </w:pPr>
      <w:r>
        <w:rPr>
          <w:rFonts w:ascii="ＭＳ 明朝" w:eastAsia="ＭＳ 明朝" w:hAnsi="ＭＳ 明朝" w:hint="eastAsia"/>
        </w:rPr>
        <w:t>2</w:t>
      </w:r>
      <w:r w:rsidR="006B4373">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業務目的</w:t>
      </w:r>
    </w:p>
    <w:p w:rsidR="00510081" w:rsidRDefault="00510081" w:rsidP="00024633">
      <w:pPr>
        <w:ind w:leftChars="1" w:left="283" w:hangingChars="134" w:hanging="281"/>
        <w:jc w:val="left"/>
        <w:rPr>
          <w:rFonts w:ascii="ＭＳ 明朝" w:eastAsia="ＭＳ 明朝" w:hAnsi="ＭＳ 明朝"/>
        </w:rPr>
      </w:pPr>
      <w:r>
        <w:rPr>
          <w:rFonts w:ascii="ＭＳ 明朝" w:eastAsia="ＭＳ 明朝" w:hAnsi="ＭＳ 明朝" w:hint="eastAsia"/>
        </w:rPr>
        <w:t xml:space="preserve">　 　本業務は生活困窮者のうち</w:t>
      </w:r>
      <w:r w:rsidR="000F5378">
        <w:rPr>
          <w:rFonts w:ascii="ＭＳ 明朝" w:eastAsia="ＭＳ 明朝" w:hAnsi="ＭＳ 明朝" w:hint="eastAsia"/>
        </w:rPr>
        <w:t>、就労に必要な実践的な知識・技術が不足しているだけで</w:t>
      </w:r>
      <w:r w:rsidR="00024633">
        <w:rPr>
          <w:rFonts w:ascii="ＭＳ 明朝" w:eastAsia="ＭＳ 明朝" w:hAnsi="ＭＳ 明朝" w:hint="eastAsia"/>
        </w:rPr>
        <w:t>はなく、複合的な課題があり、生活リズムが崩れている、社会とのかかわりに不安を抱えている、就労意欲が低下している等の理由で就労に向けた準備が整っていない者に対して、一般就労に向けた準備としての基礎能力の形成からの支援を、計画的かつ一貫して実施することを目的とする。</w:t>
      </w:r>
    </w:p>
    <w:p w:rsidR="00917D43" w:rsidRDefault="00917D43" w:rsidP="00024633">
      <w:pPr>
        <w:ind w:leftChars="1" w:left="283" w:hangingChars="134" w:hanging="281"/>
        <w:jc w:val="left"/>
        <w:rPr>
          <w:rFonts w:ascii="ＭＳ 明朝" w:eastAsia="ＭＳ 明朝" w:hAnsi="ＭＳ 明朝"/>
        </w:rPr>
      </w:pPr>
      <w:r>
        <w:rPr>
          <w:rFonts w:ascii="ＭＳ 明朝" w:eastAsia="ＭＳ 明朝" w:hAnsi="ＭＳ 明朝" w:hint="eastAsia"/>
        </w:rPr>
        <w:t>3</w:t>
      </w:r>
      <w:r w:rsidR="006B4373">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実施体制</w:t>
      </w:r>
    </w:p>
    <w:p w:rsidR="00917D43" w:rsidRDefault="00917D43" w:rsidP="00024633">
      <w:pPr>
        <w:ind w:leftChars="1" w:left="283" w:hangingChars="134" w:hanging="281"/>
        <w:jc w:val="left"/>
        <w:rPr>
          <w:rFonts w:ascii="ＭＳ 明朝" w:eastAsia="ＭＳ 明朝" w:hAnsi="ＭＳ 明朝"/>
        </w:rPr>
      </w:pPr>
      <w:r>
        <w:rPr>
          <w:rFonts w:ascii="ＭＳ 明朝" w:eastAsia="ＭＳ 明朝" w:hAnsi="ＭＳ 明朝" w:hint="eastAsia"/>
        </w:rPr>
        <w:t xml:space="preserve">　 　</w:t>
      </w:r>
      <w:r w:rsidR="00896F54">
        <w:rPr>
          <w:rFonts w:ascii="ＭＳ 明朝" w:eastAsia="ＭＳ 明朝" w:hAnsi="ＭＳ 明朝" w:hint="eastAsia"/>
        </w:rPr>
        <w:t>本</w:t>
      </w:r>
      <w:r>
        <w:rPr>
          <w:rFonts w:ascii="ＭＳ 明朝" w:eastAsia="ＭＳ 明朝" w:hAnsi="ＭＳ 明朝" w:hint="eastAsia"/>
        </w:rPr>
        <w:t>市における業務の効率的運用の観点から、伊予市就労準備支援事業及び伊予市自立相談支援事業、伊予市家計改善支援事業を一体的に実施する。</w:t>
      </w:r>
    </w:p>
    <w:p w:rsidR="00024633" w:rsidRDefault="00917D43" w:rsidP="00024633">
      <w:pPr>
        <w:ind w:leftChars="1" w:left="283" w:hangingChars="134" w:hanging="281"/>
        <w:jc w:val="left"/>
        <w:rPr>
          <w:rFonts w:ascii="ＭＳ 明朝" w:eastAsia="ＭＳ 明朝" w:hAnsi="ＭＳ 明朝"/>
        </w:rPr>
      </w:pPr>
      <w:r>
        <w:rPr>
          <w:rFonts w:ascii="ＭＳ 明朝" w:eastAsia="ＭＳ 明朝" w:hAnsi="ＭＳ 明朝" w:hint="eastAsia"/>
        </w:rPr>
        <w:t>4</w:t>
      </w:r>
      <w:r w:rsidR="006B4373">
        <w:rPr>
          <w:rFonts w:ascii="ＭＳ 明朝" w:eastAsia="ＭＳ 明朝" w:hAnsi="ＭＳ 明朝"/>
        </w:rPr>
        <w:t xml:space="preserve"> </w:t>
      </w:r>
      <w:r w:rsidR="00024633">
        <w:rPr>
          <w:rFonts w:ascii="ＭＳ 明朝" w:eastAsia="ＭＳ 明朝" w:hAnsi="ＭＳ 明朝" w:hint="eastAsia"/>
        </w:rPr>
        <w:t xml:space="preserve"> 対象者</w:t>
      </w:r>
    </w:p>
    <w:p w:rsidR="00024633" w:rsidRDefault="00024633" w:rsidP="00024633">
      <w:pPr>
        <w:ind w:leftChars="1" w:left="283" w:hangingChars="134" w:hanging="281"/>
        <w:jc w:val="left"/>
        <w:rPr>
          <w:rFonts w:ascii="ＭＳ 明朝" w:eastAsia="ＭＳ 明朝" w:hAnsi="ＭＳ 明朝"/>
        </w:rPr>
      </w:pPr>
      <w:r>
        <w:rPr>
          <w:rFonts w:ascii="ＭＳ 明朝" w:eastAsia="ＭＳ 明朝" w:hAnsi="ＭＳ 明朝" w:hint="eastAsia"/>
        </w:rPr>
        <w:t xml:space="preserve">　　 支援対象者は、以下の条件のいずれかを満たす者とする。具体的には直ちに一般就労に就くことが困難であり、就労に向けた準備のための支援を必要とする者とする。</w:t>
      </w:r>
    </w:p>
    <w:p w:rsidR="009E6ABC" w:rsidRDefault="009E6ABC" w:rsidP="00024633">
      <w:pPr>
        <w:ind w:leftChars="1" w:left="283" w:hangingChars="134" w:hanging="281"/>
        <w:jc w:val="left"/>
        <w:rPr>
          <w:rFonts w:ascii="ＭＳ 明朝" w:eastAsia="ＭＳ 明朝" w:hAnsi="ＭＳ 明朝"/>
        </w:rPr>
      </w:pPr>
      <w:r>
        <w:rPr>
          <w:rFonts w:ascii="ＭＳ 明朝" w:eastAsia="ＭＳ 明朝" w:hAnsi="ＭＳ 明朝" w:hint="eastAsia"/>
        </w:rPr>
        <w:t xml:space="preserve">　（1）次のア、イのいずれにも該当する者。</w:t>
      </w:r>
    </w:p>
    <w:p w:rsidR="009E6ABC" w:rsidRDefault="009E6ABC" w:rsidP="009E6ABC">
      <w:pPr>
        <w:ind w:leftChars="1" w:left="991" w:hangingChars="471" w:hanging="989"/>
        <w:jc w:val="left"/>
        <w:rPr>
          <w:rFonts w:ascii="ＭＳ 明朝" w:eastAsia="ＭＳ 明朝" w:hAnsi="ＭＳ 明朝"/>
        </w:rPr>
      </w:pPr>
      <w:r>
        <w:rPr>
          <w:rFonts w:ascii="ＭＳ 明朝" w:eastAsia="ＭＳ 明朝" w:hAnsi="ＭＳ 明朝" w:hint="eastAsia"/>
        </w:rPr>
        <w:t xml:space="preserve">　　　 ア</w:t>
      </w:r>
      <w:r w:rsidR="00D3377D">
        <w:rPr>
          <w:rFonts w:ascii="ＭＳ 明朝" w:eastAsia="ＭＳ 明朝" w:hAnsi="ＭＳ 明朝" w:hint="eastAsia"/>
        </w:rPr>
        <w:t xml:space="preserve"> </w:t>
      </w:r>
      <w:r>
        <w:rPr>
          <w:rFonts w:ascii="ＭＳ 明朝" w:eastAsia="ＭＳ 明朝" w:hAnsi="ＭＳ 明朝" w:hint="eastAsia"/>
        </w:rPr>
        <w:t>申請日の属する月の世帯収入の額が、申請日の属する年度（申請日の属する月が4月～6月までの場合にあっては、前年度）分の市町村民税均等割が課されていない者の収入の額を12で除して得た額</w:t>
      </w:r>
      <w:r w:rsidR="00EF5031">
        <w:rPr>
          <w:rFonts w:ascii="ＭＳ 明朝" w:eastAsia="ＭＳ 明朝" w:hAnsi="ＭＳ 明朝" w:hint="eastAsia"/>
        </w:rPr>
        <w:t>（以下「基準額」という。）及び生活保護の住宅扶助基準額に基づく額を合算した額以下であること。</w:t>
      </w:r>
    </w:p>
    <w:p w:rsidR="00EF5031" w:rsidRDefault="00EF5031" w:rsidP="009E6ABC">
      <w:pPr>
        <w:ind w:leftChars="1" w:left="991" w:hangingChars="471" w:hanging="989"/>
        <w:jc w:val="left"/>
        <w:rPr>
          <w:rFonts w:ascii="ＭＳ 明朝" w:eastAsia="ＭＳ 明朝" w:hAnsi="ＭＳ 明朝"/>
        </w:rPr>
      </w:pPr>
      <w:r>
        <w:rPr>
          <w:rFonts w:ascii="ＭＳ 明朝" w:eastAsia="ＭＳ 明朝" w:hAnsi="ＭＳ 明朝" w:hint="eastAsia"/>
        </w:rPr>
        <w:t xml:space="preserve">　　　 イ</w:t>
      </w:r>
      <w:r w:rsidR="00D3377D">
        <w:rPr>
          <w:rFonts w:ascii="ＭＳ 明朝" w:eastAsia="ＭＳ 明朝" w:hAnsi="ＭＳ 明朝"/>
        </w:rPr>
        <w:t xml:space="preserve"> </w:t>
      </w:r>
      <w:r>
        <w:rPr>
          <w:rFonts w:ascii="ＭＳ 明朝" w:eastAsia="ＭＳ 明朝" w:hAnsi="ＭＳ 明朝" w:hint="eastAsia"/>
        </w:rPr>
        <w:t>申請日において世帯の保有する金融資産の額が、基準額に6を乗じて得た額以下であること。</w:t>
      </w:r>
    </w:p>
    <w:p w:rsidR="00EF5031" w:rsidRDefault="00EF5031" w:rsidP="009E6ABC">
      <w:pPr>
        <w:ind w:leftChars="1" w:left="991" w:hangingChars="471" w:hanging="989"/>
        <w:jc w:val="left"/>
        <w:rPr>
          <w:rFonts w:ascii="ＭＳ 明朝" w:eastAsia="ＭＳ 明朝" w:hAnsi="ＭＳ 明朝"/>
        </w:rPr>
      </w:pPr>
      <w:r>
        <w:rPr>
          <w:rFonts w:ascii="ＭＳ 明朝" w:eastAsia="ＭＳ 明朝" w:hAnsi="ＭＳ 明朝" w:hint="eastAsia"/>
        </w:rPr>
        <w:t xml:space="preserve">　（2）前号に該当するものに準ずる者として次のいずれかに該当する者。</w:t>
      </w:r>
    </w:p>
    <w:p w:rsidR="00EF5031" w:rsidRDefault="00EF5031" w:rsidP="009E6ABC">
      <w:pPr>
        <w:ind w:leftChars="1" w:left="991" w:hangingChars="471" w:hanging="989"/>
        <w:jc w:val="left"/>
        <w:rPr>
          <w:rFonts w:ascii="ＭＳ 明朝" w:eastAsia="ＭＳ 明朝" w:hAnsi="ＭＳ 明朝"/>
        </w:rPr>
      </w:pPr>
      <w:r>
        <w:rPr>
          <w:rFonts w:ascii="ＭＳ 明朝" w:eastAsia="ＭＳ 明朝" w:hAnsi="ＭＳ 明朝" w:hint="eastAsia"/>
        </w:rPr>
        <w:t xml:space="preserve">　　　 ア</w:t>
      </w:r>
      <w:r w:rsidR="00D3377D">
        <w:rPr>
          <w:rFonts w:ascii="ＭＳ 明朝" w:eastAsia="ＭＳ 明朝" w:hAnsi="ＭＳ 明朝"/>
        </w:rPr>
        <w:t xml:space="preserve"> </w:t>
      </w:r>
      <w:r>
        <w:rPr>
          <w:rFonts w:ascii="ＭＳ 明朝" w:eastAsia="ＭＳ 明朝" w:hAnsi="ＭＳ 明朝" w:hint="eastAsia"/>
        </w:rPr>
        <w:t>収入要件を把握することが困難であること。</w:t>
      </w:r>
    </w:p>
    <w:p w:rsidR="00EF5031" w:rsidRDefault="00EF5031" w:rsidP="009E6ABC">
      <w:pPr>
        <w:ind w:leftChars="1" w:left="991" w:hangingChars="471" w:hanging="989"/>
        <w:jc w:val="left"/>
        <w:rPr>
          <w:rFonts w:ascii="ＭＳ 明朝" w:eastAsia="ＭＳ 明朝" w:hAnsi="ＭＳ 明朝"/>
        </w:rPr>
      </w:pPr>
      <w:r>
        <w:rPr>
          <w:rFonts w:ascii="ＭＳ 明朝" w:eastAsia="ＭＳ 明朝" w:hAnsi="ＭＳ 明朝" w:hint="eastAsia"/>
        </w:rPr>
        <w:t xml:space="preserve">　　　 イ</w:t>
      </w:r>
      <w:r w:rsidR="00D3377D">
        <w:rPr>
          <w:rFonts w:ascii="ＭＳ 明朝" w:eastAsia="ＭＳ 明朝" w:hAnsi="ＭＳ 明朝"/>
        </w:rPr>
        <w:t xml:space="preserve"> </w:t>
      </w:r>
      <w:r>
        <w:rPr>
          <w:rFonts w:ascii="ＭＳ 明朝" w:eastAsia="ＭＳ 明朝" w:hAnsi="ＭＳ 明朝" w:hint="eastAsia"/>
        </w:rPr>
        <w:t>（1）に該当しない者であるが、今後該当する者となる恐れがあること。</w:t>
      </w:r>
    </w:p>
    <w:p w:rsidR="00EF5031" w:rsidRDefault="00EF5031" w:rsidP="009E6ABC">
      <w:pPr>
        <w:ind w:leftChars="1" w:left="991" w:hangingChars="471" w:hanging="989"/>
        <w:jc w:val="left"/>
        <w:rPr>
          <w:rFonts w:ascii="ＭＳ 明朝" w:eastAsia="ＭＳ 明朝" w:hAnsi="ＭＳ 明朝"/>
        </w:rPr>
      </w:pPr>
      <w:r>
        <w:rPr>
          <w:rFonts w:ascii="ＭＳ 明朝" w:eastAsia="ＭＳ 明朝" w:hAnsi="ＭＳ 明朝" w:hint="eastAsia"/>
        </w:rPr>
        <w:t xml:space="preserve">　　　 ウ</w:t>
      </w:r>
      <w:r w:rsidR="00D3377D">
        <w:rPr>
          <w:rFonts w:ascii="ＭＳ 明朝" w:eastAsia="ＭＳ 明朝" w:hAnsi="ＭＳ 明朝"/>
        </w:rPr>
        <w:t xml:space="preserve"> </w:t>
      </w:r>
      <w:r>
        <w:rPr>
          <w:rFonts w:ascii="ＭＳ 明朝" w:eastAsia="ＭＳ 明朝" w:hAnsi="ＭＳ 明朝" w:hint="eastAsia"/>
        </w:rPr>
        <w:t>当該事業による支援が必要</w:t>
      </w:r>
      <w:r w:rsidR="00DB79EB">
        <w:rPr>
          <w:rFonts w:ascii="ＭＳ 明朝" w:eastAsia="ＭＳ 明朝" w:hAnsi="ＭＳ 明朝" w:hint="eastAsia"/>
        </w:rPr>
        <w:t>であると市長が</w:t>
      </w:r>
      <w:r>
        <w:rPr>
          <w:rFonts w:ascii="ＭＳ 明朝" w:eastAsia="ＭＳ 明朝" w:hAnsi="ＭＳ 明朝" w:hint="eastAsia"/>
        </w:rPr>
        <w:t>認めるものである</w:t>
      </w:r>
      <w:r w:rsidR="00B66CB8">
        <w:rPr>
          <w:rFonts w:ascii="ＭＳ 明朝" w:eastAsia="ＭＳ 明朝" w:hAnsi="ＭＳ 明朝" w:hint="eastAsia"/>
        </w:rPr>
        <w:t>こと。</w:t>
      </w:r>
    </w:p>
    <w:p w:rsidR="0052245A" w:rsidRDefault="0052245A" w:rsidP="009E6ABC">
      <w:pPr>
        <w:ind w:leftChars="1" w:left="991" w:hangingChars="471" w:hanging="989"/>
        <w:jc w:val="left"/>
        <w:rPr>
          <w:rFonts w:ascii="ＭＳ 明朝" w:eastAsia="ＭＳ 明朝" w:hAnsi="ＭＳ 明朝"/>
        </w:rPr>
      </w:pPr>
      <w:r>
        <w:rPr>
          <w:rFonts w:ascii="ＭＳ 明朝" w:eastAsia="ＭＳ 明朝" w:hAnsi="ＭＳ 明朝" w:hint="eastAsia"/>
        </w:rPr>
        <w:t>5</w:t>
      </w:r>
      <w:r w:rsidR="006B4373">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利用期間</w:t>
      </w:r>
    </w:p>
    <w:p w:rsidR="0052245A" w:rsidRDefault="0052245A" w:rsidP="0052245A">
      <w:pPr>
        <w:ind w:leftChars="1" w:left="283" w:hangingChars="134" w:hanging="281"/>
        <w:jc w:val="left"/>
        <w:rPr>
          <w:rFonts w:ascii="ＭＳ 明朝" w:eastAsia="ＭＳ 明朝" w:hAnsi="ＭＳ 明朝"/>
        </w:rPr>
      </w:pPr>
      <w:r>
        <w:rPr>
          <w:rFonts w:ascii="ＭＳ 明朝" w:eastAsia="ＭＳ 明朝" w:hAnsi="ＭＳ 明朝" w:hint="eastAsia"/>
        </w:rPr>
        <w:t xml:space="preserve">　　 事業の利用期間は、1年を越えない期間とする。なお、就労準備支援事業の利用修了後も一般就労につながらなかったケース等で、自立相談支援事業のアセスメントにおいて改めて就労準備支援事業を利用することが適当と判断されたときは、事業の再利用が可能である。</w:t>
      </w:r>
    </w:p>
    <w:p w:rsidR="00B66CB8" w:rsidRDefault="0052245A" w:rsidP="009E6ABC">
      <w:pPr>
        <w:ind w:leftChars="1" w:left="991" w:hangingChars="471" w:hanging="989"/>
        <w:jc w:val="left"/>
        <w:rPr>
          <w:rFonts w:ascii="ＭＳ 明朝" w:eastAsia="ＭＳ 明朝" w:hAnsi="ＭＳ 明朝"/>
        </w:rPr>
      </w:pPr>
      <w:r>
        <w:rPr>
          <w:rFonts w:ascii="ＭＳ 明朝" w:eastAsia="ＭＳ 明朝" w:hAnsi="ＭＳ 明朝" w:hint="eastAsia"/>
        </w:rPr>
        <w:t>6</w:t>
      </w:r>
      <w:r w:rsidR="006B4373">
        <w:rPr>
          <w:rFonts w:ascii="ＭＳ 明朝" w:eastAsia="ＭＳ 明朝" w:hAnsi="ＭＳ 明朝"/>
        </w:rPr>
        <w:t xml:space="preserve"> </w:t>
      </w:r>
      <w:r w:rsidR="00B66CB8">
        <w:rPr>
          <w:rFonts w:ascii="ＭＳ 明朝" w:eastAsia="ＭＳ 明朝" w:hAnsi="ＭＳ 明朝"/>
        </w:rPr>
        <w:t xml:space="preserve"> </w:t>
      </w:r>
      <w:r w:rsidR="00B66CB8">
        <w:rPr>
          <w:rFonts w:ascii="ＭＳ 明朝" w:eastAsia="ＭＳ 明朝" w:hAnsi="ＭＳ 明朝" w:hint="eastAsia"/>
        </w:rPr>
        <w:t>委託契約期間</w:t>
      </w:r>
    </w:p>
    <w:p w:rsidR="00B66CB8" w:rsidRDefault="00B66CB8" w:rsidP="009E6ABC">
      <w:pPr>
        <w:ind w:leftChars="1" w:left="991" w:hangingChars="471" w:hanging="989"/>
        <w:jc w:val="left"/>
        <w:rPr>
          <w:rFonts w:ascii="ＭＳ 明朝" w:eastAsia="ＭＳ 明朝" w:hAnsi="ＭＳ 明朝"/>
        </w:rPr>
      </w:pPr>
      <w:r>
        <w:rPr>
          <w:rFonts w:ascii="ＭＳ 明朝" w:eastAsia="ＭＳ 明朝" w:hAnsi="ＭＳ 明朝" w:hint="eastAsia"/>
        </w:rPr>
        <w:t xml:space="preserve">　 </w:t>
      </w:r>
      <w:r w:rsidR="00426A81">
        <w:rPr>
          <w:rFonts w:ascii="ＭＳ 明朝" w:eastAsia="ＭＳ 明朝" w:hAnsi="ＭＳ 明朝"/>
        </w:rPr>
        <w:t xml:space="preserve">  </w:t>
      </w:r>
      <w:r w:rsidR="006B4373">
        <w:rPr>
          <w:rFonts w:ascii="ＭＳ 明朝" w:eastAsia="ＭＳ 明朝" w:hAnsi="ＭＳ 明朝" w:hint="eastAsia"/>
        </w:rPr>
        <w:t>契約締結</w:t>
      </w:r>
      <w:r>
        <w:rPr>
          <w:rFonts w:ascii="ＭＳ 明朝" w:eastAsia="ＭＳ 明朝" w:hAnsi="ＭＳ 明朝" w:hint="eastAsia"/>
        </w:rPr>
        <w:t>日から令和</w:t>
      </w:r>
      <w:r w:rsidR="006E767F">
        <w:rPr>
          <w:rFonts w:ascii="ＭＳ 明朝" w:eastAsia="ＭＳ 明朝" w:hAnsi="ＭＳ 明朝" w:hint="eastAsia"/>
        </w:rPr>
        <w:t>10</w:t>
      </w:r>
      <w:r>
        <w:rPr>
          <w:rFonts w:ascii="ＭＳ 明朝" w:eastAsia="ＭＳ 明朝" w:hAnsi="ＭＳ 明朝" w:hint="eastAsia"/>
        </w:rPr>
        <w:t>年</w:t>
      </w:r>
      <w:r w:rsidR="00A44D87">
        <w:rPr>
          <w:rFonts w:ascii="ＭＳ 明朝" w:eastAsia="ＭＳ 明朝" w:hAnsi="ＭＳ 明朝" w:hint="eastAsia"/>
        </w:rPr>
        <w:t>3</w:t>
      </w:r>
      <w:r>
        <w:rPr>
          <w:rFonts w:ascii="ＭＳ 明朝" w:eastAsia="ＭＳ 明朝" w:hAnsi="ＭＳ 明朝" w:hint="eastAsia"/>
        </w:rPr>
        <w:t>月</w:t>
      </w:r>
      <w:r w:rsidR="00A44D87">
        <w:rPr>
          <w:rFonts w:ascii="ＭＳ 明朝" w:eastAsia="ＭＳ 明朝" w:hAnsi="ＭＳ 明朝" w:hint="eastAsia"/>
        </w:rPr>
        <w:t>31</w:t>
      </w:r>
      <w:r>
        <w:rPr>
          <w:rFonts w:ascii="ＭＳ 明朝" w:eastAsia="ＭＳ 明朝" w:hAnsi="ＭＳ 明朝" w:hint="eastAsia"/>
        </w:rPr>
        <w:t>日</w:t>
      </w:r>
    </w:p>
    <w:p w:rsidR="00B66CB8" w:rsidRDefault="0052245A" w:rsidP="009E6ABC">
      <w:pPr>
        <w:ind w:leftChars="1" w:left="991" w:hangingChars="471" w:hanging="989"/>
        <w:jc w:val="left"/>
        <w:rPr>
          <w:rFonts w:ascii="ＭＳ 明朝" w:eastAsia="ＭＳ 明朝" w:hAnsi="ＭＳ 明朝"/>
        </w:rPr>
      </w:pPr>
      <w:r>
        <w:rPr>
          <w:rFonts w:ascii="ＭＳ 明朝" w:eastAsia="ＭＳ 明朝" w:hAnsi="ＭＳ 明朝" w:hint="eastAsia"/>
        </w:rPr>
        <w:t>7</w:t>
      </w:r>
      <w:r w:rsidR="006B4373">
        <w:rPr>
          <w:rFonts w:ascii="ＭＳ 明朝" w:eastAsia="ＭＳ 明朝" w:hAnsi="ＭＳ 明朝"/>
        </w:rPr>
        <w:t xml:space="preserve"> </w:t>
      </w:r>
      <w:r w:rsidR="00B66CB8">
        <w:rPr>
          <w:rFonts w:ascii="ＭＳ 明朝" w:eastAsia="ＭＳ 明朝" w:hAnsi="ＭＳ 明朝"/>
        </w:rPr>
        <w:t xml:space="preserve"> </w:t>
      </w:r>
      <w:r w:rsidR="00B66CB8">
        <w:rPr>
          <w:rFonts w:ascii="ＭＳ 明朝" w:eastAsia="ＭＳ 明朝" w:hAnsi="ＭＳ 明朝" w:hint="eastAsia"/>
        </w:rPr>
        <w:t>委託料の請求・支払い</w:t>
      </w:r>
    </w:p>
    <w:p w:rsidR="00B66CB8" w:rsidRDefault="00B66CB8" w:rsidP="00B66CB8">
      <w:pPr>
        <w:ind w:leftChars="1" w:left="283" w:hangingChars="134" w:hanging="281"/>
        <w:jc w:val="left"/>
        <w:rPr>
          <w:rFonts w:ascii="ＭＳ 明朝" w:eastAsia="ＭＳ 明朝" w:hAnsi="ＭＳ 明朝"/>
        </w:rPr>
      </w:pPr>
      <w:r>
        <w:rPr>
          <w:rFonts w:ascii="ＭＳ 明朝" w:eastAsia="ＭＳ 明朝" w:hAnsi="ＭＳ 明朝" w:hint="eastAsia"/>
        </w:rPr>
        <w:t xml:space="preserve">　 　委託料の支払いについては、</w:t>
      </w:r>
      <w:r w:rsidR="00A44D87">
        <w:rPr>
          <w:rFonts w:ascii="ＭＳ 明朝" w:eastAsia="ＭＳ 明朝" w:hAnsi="ＭＳ 明朝" w:hint="eastAsia"/>
        </w:rPr>
        <w:t>各年度の</w:t>
      </w:r>
      <w:r>
        <w:rPr>
          <w:rFonts w:ascii="ＭＳ 明朝" w:eastAsia="ＭＳ 明朝" w:hAnsi="ＭＳ 明朝" w:hint="eastAsia"/>
        </w:rPr>
        <w:t>契約金額の半分の金額を、上半期（4～9月）、</w:t>
      </w:r>
      <w:r>
        <w:rPr>
          <w:rFonts w:ascii="ＭＳ 明朝" w:eastAsia="ＭＳ 明朝" w:hAnsi="ＭＳ 明朝" w:hint="eastAsia"/>
        </w:rPr>
        <w:lastRenderedPageBreak/>
        <w:t>下半期（10月～3月）ごとに、それぞれの業務完了後、受注者からの正当な請求に基づき、請求書受領後30日以内に支払うものとする。</w:t>
      </w:r>
    </w:p>
    <w:p w:rsidR="00EB3FDF" w:rsidRDefault="00EB3FDF" w:rsidP="00B66CB8">
      <w:pPr>
        <w:ind w:leftChars="1" w:left="283" w:hangingChars="134" w:hanging="281"/>
        <w:jc w:val="left"/>
        <w:rPr>
          <w:rFonts w:ascii="ＭＳ 明朝" w:eastAsia="ＭＳ 明朝" w:hAnsi="ＭＳ 明朝"/>
        </w:rPr>
      </w:pPr>
      <w:r>
        <w:rPr>
          <w:rFonts w:ascii="ＭＳ 明朝" w:eastAsia="ＭＳ 明朝" w:hAnsi="ＭＳ 明朝" w:hint="eastAsia"/>
        </w:rPr>
        <w:t xml:space="preserve">　 </w:t>
      </w:r>
      <w:r w:rsidR="00956D88">
        <w:rPr>
          <w:rFonts w:ascii="ＭＳ 明朝" w:eastAsia="ＭＳ 明朝" w:hAnsi="ＭＳ 明朝" w:hint="eastAsia"/>
        </w:rPr>
        <w:t xml:space="preserve">　なお、支払金額に千円未満の端数が生じた場合は、最終回に加算するものとする。</w:t>
      </w:r>
    </w:p>
    <w:p w:rsidR="00956D88" w:rsidRDefault="0052245A" w:rsidP="00B66CB8">
      <w:pPr>
        <w:ind w:leftChars="1" w:left="283" w:hangingChars="134" w:hanging="281"/>
        <w:jc w:val="left"/>
        <w:rPr>
          <w:rFonts w:ascii="ＭＳ 明朝" w:eastAsia="ＭＳ 明朝" w:hAnsi="ＭＳ 明朝"/>
        </w:rPr>
      </w:pPr>
      <w:r>
        <w:rPr>
          <w:rFonts w:ascii="ＭＳ 明朝" w:eastAsia="ＭＳ 明朝" w:hAnsi="ＭＳ 明朝" w:hint="eastAsia"/>
        </w:rPr>
        <w:t>8</w:t>
      </w:r>
      <w:r w:rsidR="006B4373">
        <w:rPr>
          <w:rFonts w:ascii="ＭＳ 明朝" w:eastAsia="ＭＳ 明朝" w:hAnsi="ＭＳ 明朝"/>
        </w:rPr>
        <w:t xml:space="preserve"> </w:t>
      </w:r>
      <w:r w:rsidR="00956D88">
        <w:rPr>
          <w:rFonts w:ascii="ＭＳ 明朝" w:eastAsia="ＭＳ 明朝" w:hAnsi="ＭＳ 明朝"/>
        </w:rPr>
        <w:t xml:space="preserve"> </w:t>
      </w:r>
      <w:r w:rsidR="00956D88">
        <w:rPr>
          <w:rFonts w:ascii="ＭＳ 明朝" w:eastAsia="ＭＳ 明朝" w:hAnsi="ＭＳ 明朝" w:hint="eastAsia"/>
        </w:rPr>
        <w:t>支援業務実施時間及び勤務時間</w:t>
      </w:r>
    </w:p>
    <w:p w:rsidR="00956D88" w:rsidRDefault="00956D88" w:rsidP="00B66CB8">
      <w:pPr>
        <w:ind w:leftChars="1" w:left="283" w:hangingChars="134" w:hanging="281"/>
        <w:jc w:val="left"/>
        <w:rPr>
          <w:rFonts w:ascii="ＭＳ 明朝" w:eastAsia="ＭＳ 明朝" w:hAnsi="ＭＳ 明朝"/>
        </w:rPr>
      </w:pPr>
      <w:r>
        <w:rPr>
          <w:rFonts w:ascii="ＭＳ 明朝" w:eastAsia="ＭＳ 明朝" w:hAnsi="ＭＳ 明朝" w:hint="eastAsia"/>
        </w:rPr>
        <w:t xml:space="preserve">　　 本委託における支援業務実施時間は、土曜日、日曜日、祝日及び年末年始（12月29日から翌年の1月3日まで）を除く伊予市の開庁時間とし、職員の勤務時間は、支援業務を円滑に実施することが</w:t>
      </w:r>
      <w:r w:rsidR="005618F1">
        <w:rPr>
          <w:rFonts w:ascii="ＭＳ 明朝" w:eastAsia="ＭＳ 明朝" w:hAnsi="ＭＳ 明朝" w:hint="eastAsia"/>
        </w:rPr>
        <w:t>できるよう受注者が設定するものとする。</w:t>
      </w:r>
    </w:p>
    <w:p w:rsidR="005618F1" w:rsidRDefault="00E1067B" w:rsidP="00B66CB8">
      <w:pPr>
        <w:ind w:leftChars="1" w:left="283" w:hangingChars="134" w:hanging="281"/>
        <w:jc w:val="left"/>
        <w:rPr>
          <w:rFonts w:ascii="ＭＳ 明朝" w:eastAsia="ＭＳ 明朝" w:hAnsi="ＭＳ 明朝"/>
        </w:rPr>
      </w:pPr>
      <w:r>
        <w:rPr>
          <w:rFonts w:ascii="ＭＳ 明朝" w:eastAsia="ＭＳ 明朝" w:hAnsi="ＭＳ 明朝" w:hint="eastAsia"/>
        </w:rPr>
        <w:t>9</w:t>
      </w:r>
      <w:r w:rsidR="006B4373">
        <w:rPr>
          <w:rFonts w:ascii="ＭＳ 明朝" w:eastAsia="ＭＳ 明朝" w:hAnsi="ＭＳ 明朝"/>
        </w:rPr>
        <w:t xml:space="preserve"> </w:t>
      </w:r>
      <w:r w:rsidR="005618F1">
        <w:rPr>
          <w:rFonts w:ascii="ＭＳ 明朝" w:eastAsia="ＭＳ 明朝" w:hAnsi="ＭＳ 明朝"/>
        </w:rPr>
        <w:t xml:space="preserve"> </w:t>
      </w:r>
      <w:r w:rsidR="00917D43">
        <w:rPr>
          <w:rFonts w:ascii="ＭＳ 明朝" w:eastAsia="ＭＳ 明朝" w:hAnsi="ＭＳ 明朝" w:hint="eastAsia"/>
        </w:rPr>
        <w:t>業務内容</w:t>
      </w:r>
    </w:p>
    <w:p w:rsidR="00917D43" w:rsidRDefault="00917D43" w:rsidP="00B66CB8">
      <w:pPr>
        <w:ind w:leftChars="1" w:left="283" w:hangingChars="134" w:hanging="281"/>
        <w:jc w:val="left"/>
        <w:rPr>
          <w:rFonts w:ascii="ＭＳ 明朝" w:eastAsia="ＭＳ 明朝" w:hAnsi="ＭＳ 明朝"/>
        </w:rPr>
      </w:pPr>
      <w:r>
        <w:rPr>
          <w:rFonts w:ascii="ＭＳ 明朝" w:eastAsia="ＭＳ 明朝" w:hAnsi="ＭＳ 明朝" w:hint="eastAsia"/>
        </w:rPr>
        <w:t xml:space="preserve">　 　本事業については、</w:t>
      </w:r>
      <w:r w:rsidR="0088516D" w:rsidRPr="0088516D">
        <w:rPr>
          <w:rFonts w:ascii="ＭＳ 明朝" w:eastAsia="ＭＳ 明朝" w:hAnsi="ＭＳ 明朝" w:hint="eastAsia"/>
        </w:rPr>
        <w:t>対象者の確保に努めるとともに</w:t>
      </w:r>
      <w:r w:rsidR="00B911E5">
        <w:rPr>
          <w:rFonts w:ascii="ＭＳ 明朝" w:eastAsia="ＭＳ 明朝" w:hAnsi="ＭＳ 明朝" w:hint="eastAsia"/>
          <w:kern w:val="0"/>
        </w:rPr>
        <w:t>（少なくとも年間1件以上</w:t>
      </w:r>
      <w:r w:rsidR="00937ED8">
        <w:rPr>
          <w:rFonts w:ascii="ＭＳ 明朝" w:eastAsia="ＭＳ 明朝" w:hAnsi="ＭＳ 明朝" w:hint="eastAsia"/>
          <w:kern w:val="0"/>
        </w:rPr>
        <w:t>の就労準備プログラムを作成する</w:t>
      </w:r>
      <w:r w:rsidR="00B911E5">
        <w:rPr>
          <w:rFonts w:ascii="ＭＳ 明朝" w:eastAsia="ＭＳ 明朝" w:hAnsi="ＭＳ 明朝" w:hint="eastAsia"/>
          <w:kern w:val="0"/>
        </w:rPr>
        <w:t>）</w:t>
      </w:r>
      <w:r w:rsidR="0088516D" w:rsidRPr="0088516D">
        <w:rPr>
          <w:rFonts w:ascii="ＭＳ 明朝" w:eastAsia="ＭＳ 明朝" w:hAnsi="ＭＳ 明朝" w:hint="eastAsia"/>
        </w:rPr>
        <w:t>、</w:t>
      </w:r>
      <w:r>
        <w:rPr>
          <w:rFonts w:ascii="ＭＳ 明朝" w:eastAsia="ＭＳ 明朝" w:hAnsi="ＭＳ 明朝" w:hint="eastAsia"/>
        </w:rPr>
        <w:t>対象者</w:t>
      </w:r>
      <w:r w:rsidR="00C45674">
        <w:rPr>
          <w:rFonts w:ascii="ＭＳ 明朝" w:eastAsia="ＭＳ 明朝" w:hAnsi="ＭＳ 明朝" w:hint="eastAsia"/>
        </w:rPr>
        <w:t>の状況に応じて、以下の支援を、部分的、段階的または並行して行う。支援の実施方式は、通所方式とする。</w:t>
      </w:r>
    </w:p>
    <w:p w:rsidR="00C45674" w:rsidRDefault="00C45674" w:rsidP="00B66CB8">
      <w:pPr>
        <w:ind w:leftChars="1" w:left="283" w:hangingChars="134" w:hanging="281"/>
        <w:jc w:val="left"/>
        <w:rPr>
          <w:rFonts w:ascii="ＭＳ 明朝" w:eastAsia="ＭＳ 明朝" w:hAnsi="ＭＳ 明朝"/>
        </w:rPr>
      </w:pPr>
      <w:r>
        <w:rPr>
          <w:rFonts w:ascii="ＭＳ 明朝" w:eastAsia="ＭＳ 明朝" w:hAnsi="ＭＳ 明朝" w:hint="eastAsia"/>
        </w:rPr>
        <w:t xml:space="preserve">　（1）就労準備</w:t>
      </w:r>
      <w:r w:rsidR="000934FE">
        <w:rPr>
          <w:rFonts w:ascii="ＭＳ 明朝" w:eastAsia="ＭＳ 明朝" w:hAnsi="ＭＳ 明朝" w:hint="eastAsia"/>
        </w:rPr>
        <w:t>プログラムの作成・見直し</w:t>
      </w:r>
    </w:p>
    <w:p w:rsidR="000934FE" w:rsidRDefault="000934FE"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支援を効果的・効率的に実施するため、利用者が抱える課題や支援の目的・具体的内容を記載した就労準備支援プログラムを作成する。就労準備支援プログラムは、支援の実施状況を踏まえ、適宜見直しを行う。</w:t>
      </w:r>
    </w:p>
    <w:p w:rsidR="000934FE" w:rsidRDefault="000934FE"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（2）日常生活自立に関する支援</w:t>
      </w:r>
    </w:p>
    <w:p w:rsidR="000934FE" w:rsidRDefault="000934FE"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適切な生活習慣の形成を促すため、規則正しい起床</w:t>
      </w:r>
      <w:r w:rsidR="00604320">
        <w:rPr>
          <w:rFonts w:ascii="ＭＳ 明朝" w:eastAsia="ＭＳ 明朝" w:hAnsi="ＭＳ 明朝" w:hint="eastAsia"/>
        </w:rPr>
        <w:t>・就寝、バランスのとれた食事の摂取、適切な身だしなみに関する助言・指導等を行う。</w:t>
      </w:r>
    </w:p>
    <w:p w:rsidR="00604320" w:rsidRDefault="00604320"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（3）社会自立に関する支援</w:t>
      </w:r>
    </w:p>
    <w:p w:rsidR="00604320" w:rsidRDefault="00604320"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就労の前段階として必要な社会的能力の形成を促すため、挨拶の励行等、基本的なコミュニケーション能力の形成に向けた支援や地域の事業所での職場見学、ボランティア活動等を行う。</w:t>
      </w:r>
    </w:p>
    <w:p w:rsidR="00604320" w:rsidRDefault="00604320"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（4）</w:t>
      </w:r>
      <w:r w:rsidR="00E528E0">
        <w:rPr>
          <w:rFonts w:ascii="ＭＳ 明朝" w:eastAsia="ＭＳ 明朝" w:hAnsi="ＭＳ 明朝" w:hint="eastAsia"/>
        </w:rPr>
        <w:t>就労自立に関する支援</w:t>
      </w:r>
    </w:p>
    <w:p w:rsidR="00E528E0" w:rsidRDefault="00E528E0"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就労に向けた技術や知識の習得等を促すため、継続的な就労経験の場の</w:t>
      </w:r>
      <w:r>
        <w:rPr>
          <w:rFonts w:ascii="ＭＳ 明朝" w:eastAsia="ＭＳ 明朝" w:hAnsi="ＭＳ 明朝"/>
        </w:rPr>
        <w:t>提供や、ビジネスマナー講習、キャリアコンサルティング、模擬面談、履歴書の作成指導など、就労に向けた具体的な準備支援を行う。</w:t>
      </w:r>
    </w:p>
    <w:p w:rsidR="00E528E0" w:rsidRDefault="00E528E0" w:rsidP="000934FE">
      <w:pPr>
        <w:ind w:leftChars="1" w:left="567" w:hangingChars="269" w:hanging="565"/>
        <w:jc w:val="left"/>
        <w:rPr>
          <w:rFonts w:ascii="ＭＳ 明朝" w:eastAsia="ＭＳ 明朝" w:hAnsi="ＭＳ 明朝"/>
        </w:rPr>
      </w:pPr>
      <w:r>
        <w:rPr>
          <w:rFonts w:ascii="ＭＳ 明朝" w:eastAsia="ＭＳ 明朝" w:hAnsi="ＭＳ 明朝"/>
        </w:rPr>
        <w:t xml:space="preserve">　（5）その他</w:t>
      </w:r>
    </w:p>
    <w:p w:rsidR="00E528E0" w:rsidRDefault="00E528E0" w:rsidP="000934FE">
      <w:pPr>
        <w:ind w:leftChars="1" w:left="567" w:hangingChars="269" w:hanging="565"/>
        <w:jc w:val="left"/>
        <w:rPr>
          <w:rFonts w:ascii="ＭＳ 明朝" w:eastAsia="ＭＳ 明朝" w:hAnsi="ＭＳ 明朝"/>
        </w:rPr>
      </w:pPr>
      <w:r>
        <w:rPr>
          <w:rFonts w:ascii="ＭＳ 明朝" w:eastAsia="ＭＳ 明朝" w:hAnsi="ＭＳ 明朝"/>
        </w:rPr>
        <w:t xml:space="preserve">　　　</w:t>
      </w:r>
      <w:r w:rsidR="0088516D">
        <w:rPr>
          <w:rFonts w:ascii="ＭＳ 明朝" w:eastAsia="ＭＳ 明朝" w:hAnsi="ＭＳ 明朝" w:hint="eastAsia"/>
        </w:rPr>
        <w:t xml:space="preserve"> </w:t>
      </w:r>
      <w:r>
        <w:rPr>
          <w:rFonts w:ascii="ＭＳ 明朝" w:eastAsia="ＭＳ 明朝" w:hAnsi="ＭＳ 明朝"/>
        </w:rPr>
        <w:t>対象者の必要に応じ、求職活動支援や、就職後の職場定着支援</w:t>
      </w:r>
      <w:r w:rsidR="00122A85">
        <w:rPr>
          <w:rFonts w:ascii="ＭＳ 明朝" w:eastAsia="ＭＳ 明朝" w:hAnsi="ＭＳ 明朝" w:hint="eastAsia"/>
        </w:rPr>
        <w:t>、協力事業所などの就労体験先の開拓</w:t>
      </w:r>
      <w:r>
        <w:rPr>
          <w:rFonts w:ascii="ＭＳ 明朝" w:eastAsia="ＭＳ 明朝" w:hAnsi="ＭＳ 明朝"/>
        </w:rPr>
        <w:t>等、この事業の目的達成に必要と認められる支援を行う。また、</w:t>
      </w:r>
      <w:r w:rsidR="003D1CF1">
        <w:rPr>
          <w:rFonts w:ascii="ＭＳ 明朝" w:eastAsia="ＭＳ 明朝" w:hAnsi="ＭＳ 明朝"/>
        </w:rPr>
        <w:t>自立相談支援事業の支援員等様々な関係者との連携構築に努め、</w:t>
      </w:r>
      <w:r w:rsidR="00896F54">
        <w:rPr>
          <w:rFonts w:ascii="ＭＳ 明朝" w:eastAsia="ＭＳ 明朝" w:hAnsi="ＭＳ 明朝" w:hint="eastAsia"/>
        </w:rPr>
        <w:t>本</w:t>
      </w:r>
      <w:r w:rsidR="003D1CF1">
        <w:rPr>
          <w:rFonts w:ascii="ＭＳ 明朝" w:eastAsia="ＭＳ 明朝" w:hAnsi="ＭＳ 明朝"/>
        </w:rPr>
        <w:t>市における包括的な支援に取り組む</w:t>
      </w:r>
      <w:r w:rsidR="0088516D">
        <w:rPr>
          <w:rFonts w:ascii="ＭＳ 明朝" w:eastAsia="ＭＳ 明朝" w:hAnsi="ＭＳ 明朝" w:hint="eastAsia"/>
        </w:rPr>
        <w:t>。</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0 </w:t>
      </w:r>
      <w:r>
        <w:rPr>
          <w:rFonts w:ascii="ＭＳ 明朝" w:eastAsia="ＭＳ 明朝" w:hAnsi="ＭＳ 明朝" w:hint="eastAsia"/>
        </w:rPr>
        <w:t>関係書類の提出</w:t>
      </w:r>
    </w:p>
    <w:p w:rsidR="00E1067B" w:rsidRDefault="00E1067B" w:rsidP="00E1067B">
      <w:pPr>
        <w:ind w:leftChars="1" w:left="283" w:hangingChars="134" w:hanging="281"/>
        <w:jc w:val="left"/>
        <w:rPr>
          <w:rFonts w:ascii="ＭＳ 明朝" w:eastAsia="ＭＳ 明朝" w:hAnsi="ＭＳ 明朝"/>
        </w:rPr>
      </w:pPr>
      <w:r>
        <w:rPr>
          <w:rFonts w:ascii="ＭＳ 明朝" w:eastAsia="ＭＳ 明朝" w:hAnsi="ＭＳ 明朝" w:hint="eastAsia"/>
        </w:rPr>
        <w:t xml:space="preserve">　　 受注者は、本業務の遂行に当たり、本仕様書の内容に基づき、次の関係書類を作成し、提出するものとする。様式は、本市からの指示がないものは任意とする。</w:t>
      </w:r>
    </w:p>
    <w:p w:rsidR="00E1067B" w:rsidRDefault="00E1067B" w:rsidP="00E1067B">
      <w:pPr>
        <w:ind w:leftChars="1" w:left="283" w:hangingChars="134" w:hanging="281"/>
        <w:jc w:val="left"/>
        <w:rPr>
          <w:rFonts w:ascii="ＭＳ 明朝" w:eastAsia="ＭＳ 明朝" w:hAnsi="ＭＳ 明朝"/>
        </w:rPr>
      </w:pPr>
      <w:r>
        <w:rPr>
          <w:rFonts w:ascii="ＭＳ 明朝" w:eastAsia="ＭＳ 明朝" w:hAnsi="ＭＳ 明朝" w:hint="eastAsia"/>
        </w:rPr>
        <w:t xml:space="preserve">　（1）業務計画書</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ア 受注者は、業務を効果的に実施しつつ事業の質を向上させるため、業務の目標</w:t>
      </w:r>
      <w:r>
        <w:rPr>
          <w:rFonts w:ascii="ＭＳ 明朝" w:eastAsia="ＭＳ 明朝" w:hAnsi="ＭＳ 明朝" w:hint="eastAsia"/>
        </w:rPr>
        <w:lastRenderedPageBreak/>
        <w:t>と計画を定めた業務計画書を作成し、契約締結後、本市に提出して承諾を受けなければならない。また、業務計画に変更が生じる場合は、事前に本市の承諾を得るものとする。</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イ 業務計画書には、次に掲げる事項を記載すること。</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 xml:space="preserve">　　　　・業務実施体制</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 xml:space="preserve">　　　　・業務スケジュール（月間・年間）</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 xml:space="preserve">　　　　・研修や事例検討等の計画</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・アウトリーチやネットワーク拡充等の活動計画</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 xml:space="preserve">　　　　・社会資源の把握や創出に関する計画</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 xml:space="preserve">　　　　・情報セキュリティに関する内部規定</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ウ 承諾された業務計画は、受注者が概ね四半期ごとに評価等を実施し、本市はその進捗状況を確認し、必要な指導を行う。</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 xml:space="preserve">　　　エ 受注者は、業務計画書の内容を変更しようとするときは、事前に業務変更計画書を提出し、</w:t>
      </w:r>
      <w:r w:rsidR="006B6D29">
        <w:rPr>
          <w:rFonts w:ascii="ＭＳ 明朝" w:eastAsia="ＭＳ 明朝" w:hAnsi="ＭＳ 明朝" w:hint="eastAsia"/>
        </w:rPr>
        <w:t>本市</w:t>
      </w:r>
      <w:r>
        <w:rPr>
          <w:rFonts w:ascii="ＭＳ 明朝" w:eastAsia="ＭＳ 明朝" w:hAnsi="ＭＳ 明朝" w:hint="eastAsia"/>
        </w:rPr>
        <w:t>の承認を受けなければならない。ただし、業務の趣旨を変更しない軽微な変更については、この限りでない。</w:t>
      </w:r>
    </w:p>
    <w:p w:rsidR="00E1067B" w:rsidRDefault="00E1067B" w:rsidP="00E1067B">
      <w:pPr>
        <w:ind w:leftChars="1" w:left="850" w:hangingChars="404" w:hanging="848"/>
        <w:jc w:val="left"/>
        <w:rPr>
          <w:rFonts w:ascii="ＭＳ 明朝" w:eastAsia="ＭＳ 明朝" w:hAnsi="ＭＳ 明朝"/>
        </w:rPr>
      </w:pPr>
      <w:r>
        <w:rPr>
          <w:rFonts w:ascii="ＭＳ 明朝" w:eastAsia="ＭＳ 明朝" w:hAnsi="ＭＳ 明朝" w:hint="eastAsia"/>
        </w:rPr>
        <w:t xml:space="preserve">　（2）業務実施に関する各種報告</w:t>
      </w:r>
    </w:p>
    <w:p w:rsidR="00E1067B" w:rsidRDefault="00E1067B" w:rsidP="00E1067B">
      <w:pPr>
        <w:ind w:leftChars="1" w:left="567" w:hangingChars="269" w:hanging="565"/>
        <w:jc w:val="left"/>
        <w:rPr>
          <w:rFonts w:ascii="ＭＳ 明朝" w:eastAsia="ＭＳ 明朝" w:hAnsi="ＭＳ 明朝"/>
        </w:rPr>
      </w:pPr>
      <w:r>
        <w:rPr>
          <w:rFonts w:ascii="ＭＳ 明朝" w:eastAsia="ＭＳ 明朝" w:hAnsi="ＭＳ 明朝" w:hint="eastAsia"/>
        </w:rPr>
        <w:t xml:space="preserve">　　　 受注者は、前月に関する業務の実施状況等を記載した報告書等を作成し、翌月10日までに、本市に提出すること。なお、報告については、以下の内容を想定しており、その他必要が生じた場合には、本市から別途指示する。</w:t>
      </w:r>
    </w:p>
    <w:p w:rsidR="00E1067B" w:rsidRDefault="00E1067B" w:rsidP="00E1067B">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ア 支援実施状況</w:t>
      </w:r>
    </w:p>
    <w:p w:rsidR="00E1067B" w:rsidRDefault="00E1067B" w:rsidP="00E1067B">
      <w:pPr>
        <w:ind w:leftChars="1" w:left="708" w:hangingChars="336" w:hanging="706"/>
        <w:jc w:val="left"/>
        <w:rPr>
          <w:rFonts w:ascii="ＭＳ 明朝" w:eastAsia="ＭＳ 明朝" w:hAnsi="ＭＳ 明朝"/>
        </w:rPr>
      </w:pPr>
      <w:r>
        <w:rPr>
          <w:rFonts w:ascii="ＭＳ 明朝" w:eastAsia="ＭＳ 明朝" w:hAnsi="ＭＳ 明朝" w:hint="eastAsia"/>
        </w:rPr>
        <w:t xml:space="preserve">　　　　 相談者数、支援実施者数及びその内訳（月計・年計）</w:t>
      </w:r>
    </w:p>
    <w:p w:rsidR="00E1067B" w:rsidRDefault="00E1067B" w:rsidP="00E1067B">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イ 利用者、来所者からの意見苦情等（随時）</w:t>
      </w:r>
    </w:p>
    <w:p w:rsidR="00E1067B" w:rsidRDefault="00E1067B" w:rsidP="00E1067B">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ウ 厚生労働省及び調査機関から求められる報告等（随時）</w:t>
      </w:r>
    </w:p>
    <w:p w:rsidR="00E1067B" w:rsidRDefault="00E1067B" w:rsidP="00E1067B">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エ その他必要と認められる報告等（随時）</w:t>
      </w:r>
    </w:p>
    <w:p w:rsidR="00E1067B" w:rsidRDefault="00E1067B" w:rsidP="00E1067B">
      <w:pPr>
        <w:ind w:leftChars="1" w:left="708" w:hangingChars="336" w:hanging="706"/>
        <w:jc w:val="left"/>
        <w:rPr>
          <w:rFonts w:ascii="ＭＳ 明朝" w:eastAsia="ＭＳ 明朝" w:hAnsi="ＭＳ 明朝"/>
        </w:rPr>
      </w:pPr>
      <w:r>
        <w:rPr>
          <w:rFonts w:ascii="ＭＳ 明朝" w:eastAsia="ＭＳ 明朝" w:hAnsi="ＭＳ 明朝" w:hint="eastAsia"/>
        </w:rPr>
        <w:t xml:space="preserve">　（3）業務終了後の報告</w:t>
      </w:r>
    </w:p>
    <w:p w:rsidR="00E1067B" w:rsidRDefault="00E1067B" w:rsidP="00E1067B">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ア 業務完了届</w:t>
      </w:r>
    </w:p>
    <w:p w:rsidR="00E1067B" w:rsidRDefault="00E1067B" w:rsidP="00E1067B">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イ 委託期間中の業務実施に要した、収支決算報告書等の経費内訳書</w:t>
      </w:r>
    </w:p>
    <w:p w:rsidR="00E1067B" w:rsidRDefault="00E1067B" w:rsidP="00E1067B">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ウ 実績報告書</w:t>
      </w:r>
    </w:p>
    <w:p w:rsidR="00E1067B" w:rsidRDefault="00E1067B" w:rsidP="00E1067B">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エ その他必要と認められる書類等</w:t>
      </w:r>
    </w:p>
    <w:p w:rsidR="00E1067B" w:rsidRDefault="00E1067B" w:rsidP="00E1067B">
      <w:pPr>
        <w:ind w:leftChars="1" w:left="708" w:hangingChars="336" w:hanging="706"/>
        <w:jc w:val="left"/>
        <w:rPr>
          <w:rFonts w:ascii="ＭＳ 明朝" w:eastAsia="ＭＳ 明朝" w:hAnsi="ＭＳ 明朝"/>
        </w:rPr>
      </w:pPr>
      <w:r>
        <w:rPr>
          <w:rFonts w:ascii="ＭＳ 明朝" w:eastAsia="ＭＳ 明朝" w:hAnsi="ＭＳ 明朝" w:hint="eastAsia"/>
        </w:rPr>
        <w:t xml:space="preserve">　（4）その他</w:t>
      </w:r>
    </w:p>
    <w:p w:rsidR="00E1067B" w:rsidRPr="00E1067B" w:rsidRDefault="00E1067B"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上記（1）から（3）によるほか、受注者は、本市からの指示に基づき、適宜、必要な書類を作成し、提出すること。</w:t>
      </w:r>
    </w:p>
    <w:p w:rsidR="00FF427B" w:rsidRDefault="0052245A" w:rsidP="000934FE">
      <w:pPr>
        <w:ind w:leftChars="1" w:left="567" w:hangingChars="269" w:hanging="565"/>
        <w:jc w:val="left"/>
        <w:rPr>
          <w:rFonts w:ascii="ＭＳ 明朝" w:eastAsia="ＭＳ 明朝" w:hAnsi="ＭＳ 明朝"/>
        </w:rPr>
      </w:pPr>
      <w:r>
        <w:rPr>
          <w:rFonts w:ascii="ＭＳ 明朝" w:eastAsia="ＭＳ 明朝" w:hAnsi="ＭＳ 明朝" w:hint="eastAsia"/>
        </w:rPr>
        <w:t>1</w:t>
      </w:r>
      <w:r w:rsidR="00E1067B">
        <w:rPr>
          <w:rFonts w:ascii="ＭＳ 明朝" w:eastAsia="ＭＳ 明朝" w:hAnsi="ＭＳ 明朝"/>
        </w:rPr>
        <w:t>1</w:t>
      </w:r>
      <w:r w:rsidR="00E95393">
        <w:rPr>
          <w:rFonts w:ascii="ＭＳ 明朝" w:eastAsia="ＭＳ 明朝" w:hAnsi="ＭＳ 明朝"/>
        </w:rPr>
        <w:t xml:space="preserve"> </w:t>
      </w:r>
      <w:r w:rsidR="00E1067B">
        <w:rPr>
          <w:rFonts w:ascii="ＭＳ 明朝" w:eastAsia="ＭＳ 明朝" w:hAnsi="ＭＳ 明朝"/>
        </w:rPr>
        <w:t xml:space="preserve"> </w:t>
      </w:r>
      <w:r w:rsidR="00345734">
        <w:rPr>
          <w:rFonts w:ascii="ＭＳ 明朝" w:eastAsia="ＭＳ 明朝" w:hAnsi="ＭＳ 明朝" w:hint="eastAsia"/>
        </w:rPr>
        <w:t>業務体制</w:t>
      </w:r>
    </w:p>
    <w:p w:rsidR="00345734" w:rsidRDefault="00E95393"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（1）</w:t>
      </w:r>
      <w:r w:rsidR="0024001B">
        <w:rPr>
          <w:rFonts w:ascii="ＭＳ 明朝" w:eastAsia="ＭＳ 明朝" w:hAnsi="ＭＳ 明朝" w:hint="eastAsia"/>
        </w:rPr>
        <w:t>配置職員</w:t>
      </w:r>
    </w:p>
    <w:p w:rsidR="0024001B" w:rsidRDefault="0024001B"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受注者は、1名以上の就労準備支援担当者を置くこととする（常勤、専従である必要はない）。また、常勤の責任者を置く必要がある（常駐・専従である必要はな</w:t>
      </w:r>
      <w:r>
        <w:rPr>
          <w:rFonts w:ascii="ＭＳ 明朝" w:eastAsia="ＭＳ 明朝" w:hAnsi="ＭＳ 明朝" w:hint="eastAsia"/>
        </w:rPr>
        <w:lastRenderedPageBreak/>
        <w:t>い）。なお、責任者は、就労準備支援担当者を兼ねることができるものとする。</w:t>
      </w:r>
      <w:r w:rsidR="009539AD">
        <w:rPr>
          <w:rFonts w:ascii="ＭＳ 明朝" w:eastAsia="ＭＳ 明朝" w:hAnsi="ＭＳ 明朝" w:hint="eastAsia"/>
        </w:rPr>
        <w:t>受注者は、配置した職員が円滑に業務を遂行できるようサポートするものとする。</w:t>
      </w:r>
    </w:p>
    <w:p w:rsidR="0040301A" w:rsidRDefault="0040301A"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（2）就労準備支援担当者の業務</w:t>
      </w:r>
    </w:p>
    <w:p w:rsidR="0040301A" w:rsidRDefault="0040301A" w:rsidP="00FB04A3">
      <w:pPr>
        <w:ind w:leftChars="1" w:left="708" w:hangingChars="336" w:hanging="706"/>
        <w:jc w:val="left"/>
        <w:rPr>
          <w:rFonts w:ascii="ＭＳ 明朝" w:eastAsia="ＭＳ 明朝" w:hAnsi="ＭＳ 明朝"/>
        </w:rPr>
      </w:pPr>
      <w:r>
        <w:rPr>
          <w:rFonts w:ascii="ＭＳ 明朝" w:eastAsia="ＭＳ 明朝" w:hAnsi="ＭＳ 明朝" w:hint="eastAsia"/>
        </w:rPr>
        <w:t xml:space="preserve">　　　 ア</w:t>
      </w:r>
      <w:r w:rsidR="00D3377D">
        <w:rPr>
          <w:rFonts w:ascii="ＭＳ 明朝" w:eastAsia="ＭＳ 明朝" w:hAnsi="ＭＳ 明朝"/>
        </w:rPr>
        <w:t xml:space="preserve"> </w:t>
      </w:r>
      <w:r w:rsidR="00FB04A3">
        <w:rPr>
          <w:rFonts w:ascii="ＭＳ 明朝" w:eastAsia="ＭＳ 明朝" w:hAnsi="ＭＳ 明朝" w:hint="eastAsia"/>
        </w:rPr>
        <w:t>就労支援プログラムの作成</w:t>
      </w:r>
    </w:p>
    <w:p w:rsidR="00FB04A3" w:rsidRDefault="00FB04A3" w:rsidP="000934FE">
      <w:pPr>
        <w:ind w:leftChars="1" w:left="567" w:hangingChars="269" w:hanging="565"/>
        <w:jc w:val="left"/>
        <w:rPr>
          <w:rFonts w:ascii="ＭＳ 明朝" w:eastAsia="ＭＳ 明朝" w:hAnsi="ＭＳ 明朝"/>
        </w:rPr>
      </w:pPr>
      <w:r>
        <w:rPr>
          <w:rFonts w:ascii="ＭＳ 明朝" w:eastAsia="ＭＳ 明朝" w:hAnsi="ＭＳ 明朝" w:hint="eastAsia"/>
        </w:rPr>
        <w:t xml:space="preserve">　　　 イ</w:t>
      </w:r>
      <w:r w:rsidR="00D3377D">
        <w:rPr>
          <w:rFonts w:ascii="ＭＳ 明朝" w:eastAsia="ＭＳ 明朝" w:hAnsi="ＭＳ 明朝"/>
        </w:rPr>
        <w:t xml:space="preserve"> </w:t>
      </w:r>
      <w:r>
        <w:rPr>
          <w:rFonts w:ascii="ＭＳ 明朝" w:eastAsia="ＭＳ 明朝" w:hAnsi="ＭＳ 明朝" w:hint="eastAsia"/>
        </w:rPr>
        <w:t>就労準備支援プログラムに沿った対象者の支援、進捗状況の把握及び助言指導</w:t>
      </w:r>
    </w:p>
    <w:p w:rsidR="00FB04A3" w:rsidRDefault="00FB04A3" w:rsidP="0067249C">
      <w:pPr>
        <w:ind w:left="991" w:hangingChars="472" w:hanging="991"/>
        <w:jc w:val="left"/>
        <w:rPr>
          <w:rFonts w:ascii="ＭＳ 明朝" w:eastAsia="ＭＳ 明朝" w:hAnsi="ＭＳ 明朝"/>
        </w:rPr>
      </w:pPr>
      <w:r>
        <w:rPr>
          <w:rFonts w:ascii="ＭＳ 明朝" w:eastAsia="ＭＳ 明朝" w:hAnsi="ＭＳ 明朝" w:hint="eastAsia"/>
        </w:rPr>
        <w:t xml:space="preserve">　　　 ウ</w:t>
      </w:r>
      <w:r w:rsidR="00D3377D">
        <w:rPr>
          <w:rFonts w:ascii="ＭＳ 明朝" w:eastAsia="ＭＳ 明朝" w:hAnsi="ＭＳ 明朝"/>
        </w:rPr>
        <w:t xml:space="preserve"> </w:t>
      </w:r>
      <w:r w:rsidR="00896F54">
        <w:rPr>
          <w:rFonts w:ascii="ＭＳ 明朝" w:eastAsia="ＭＳ 明朝" w:hAnsi="ＭＳ 明朝" w:hint="eastAsia"/>
        </w:rPr>
        <w:t>本</w:t>
      </w:r>
      <w:r>
        <w:rPr>
          <w:rFonts w:ascii="ＭＳ 明朝" w:eastAsia="ＭＳ 明朝" w:hAnsi="ＭＳ 明朝" w:hint="eastAsia"/>
        </w:rPr>
        <w:t>市が行う自立相談支援事業、家計改善支援事業との連携、支援調整会議への参加</w:t>
      </w:r>
    </w:p>
    <w:p w:rsidR="00FB04A3" w:rsidRDefault="00FB04A3" w:rsidP="00FB04A3">
      <w:pPr>
        <w:ind w:left="1132" w:hangingChars="539" w:hanging="1132"/>
        <w:jc w:val="left"/>
        <w:rPr>
          <w:rFonts w:ascii="ＭＳ 明朝" w:eastAsia="ＭＳ 明朝" w:hAnsi="ＭＳ 明朝"/>
        </w:rPr>
      </w:pPr>
      <w:r>
        <w:rPr>
          <w:rFonts w:ascii="ＭＳ 明朝" w:eastAsia="ＭＳ 明朝" w:hAnsi="ＭＳ 明朝" w:hint="eastAsia"/>
        </w:rPr>
        <w:t xml:space="preserve">　　　 エ</w:t>
      </w:r>
      <w:r w:rsidR="00D3377D">
        <w:rPr>
          <w:rFonts w:ascii="ＭＳ 明朝" w:eastAsia="ＭＳ 明朝" w:hAnsi="ＭＳ 明朝"/>
        </w:rPr>
        <w:t xml:space="preserve"> </w:t>
      </w:r>
      <w:r>
        <w:rPr>
          <w:rFonts w:ascii="ＭＳ 明朝" w:eastAsia="ＭＳ 明朝" w:hAnsi="ＭＳ 明朝" w:hint="eastAsia"/>
        </w:rPr>
        <w:t>就労体験先の開拓</w:t>
      </w:r>
    </w:p>
    <w:p w:rsidR="00FB04A3" w:rsidRDefault="00FB04A3" w:rsidP="00FB04A3">
      <w:pPr>
        <w:ind w:left="1132" w:hangingChars="539" w:hanging="1132"/>
        <w:jc w:val="left"/>
        <w:rPr>
          <w:rFonts w:ascii="ＭＳ 明朝" w:eastAsia="ＭＳ 明朝" w:hAnsi="ＭＳ 明朝"/>
        </w:rPr>
      </w:pPr>
      <w:r>
        <w:rPr>
          <w:rFonts w:ascii="ＭＳ 明朝" w:eastAsia="ＭＳ 明朝" w:hAnsi="ＭＳ 明朝" w:hint="eastAsia"/>
        </w:rPr>
        <w:t xml:space="preserve">　　　 オ</w:t>
      </w:r>
      <w:r w:rsidR="00D3377D">
        <w:rPr>
          <w:rFonts w:ascii="ＭＳ 明朝" w:eastAsia="ＭＳ 明朝" w:hAnsi="ＭＳ 明朝"/>
        </w:rPr>
        <w:t xml:space="preserve"> </w:t>
      </w:r>
      <w:r>
        <w:rPr>
          <w:rFonts w:ascii="ＭＳ 明朝" w:eastAsia="ＭＳ 明朝" w:hAnsi="ＭＳ 明朝" w:hint="eastAsia"/>
        </w:rPr>
        <w:t>対象者の求職活動支援及び</w:t>
      </w:r>
      <w:r w:rsidR="00C85544">
        <w:rPr>
          <w:rFonts w:ascii="ＭＳ 明朝" w:eastAsia="ＭＳ 明朝" w:hAnsi="ＭＳ 明朝" w:hint="eastAsia"/>
        </w:rPr>
        <w:t>就職後の職場定着支援</w:t>
      </w:r>
    </w:p>
    <w:p w:rsidR="00C85544" w:rsidRDefault="00C85544" w:rsidP="00FB04A3">
      <w:pPr>
        <w:ind w:left="1132" w:hangingChars="539" w:hanging="1132"/>
        <w:jc w:val="left"/>
        <w:rPr>
          <w:rFonts w:ascii="ＭＳ 明朝" w:eastAsia="ＭＳ 明朝" w:hAnsi="ＭＳ 明朝"/>
        </w:rPr>
      </w:pPr>
      <w:r>
        <w:rPr>
          <w:rFonts w:ascii="ＭＳ 明朝" w:eastAsia="ＭＳ 明朝" w:hAnsi="ＭＳ 明朝" w:hint="eastAsia"/>
        </w:rPr>
        <w:t xml:space="preserve">　　　 カ</w:t>
      </w:r>
      <w:r w:rsidR="00D3377D">
        <w:rPr>
          <w:rFonts w:ascii="ＭＳ 明朝" w:eastAsia="ＭＳ 明朝" w:hAnsi="ＭＳ 明朝"/>
        </w:rPr>
        <w:t xml:space="preserve"> </w:t>
      </w:r>
      <w:r>
        <w:rPr>
          <w:rFonts w:ascii="ＭＳ 明朝" w:eastAsia="ＭＳ 明朝" w:hAnsi="ＭＳ 明朝" w:hint="eastAsia"/>
        </w:rPr>
        <w:t>その他、健康管理の指導等</w:t>
      </w:r>
    </w:p>
    <w:p w:rsidR="00C85544" w:rsidRDefault="00C85544" w:rsidP="00FB04A3">
      <w:pPr>
        <w:ind w:left="1132" w:hangingChars="539" w:hanging="1132"/>
        <w:jc w:val="left"/>
        <w:rPr>
          <w:rFonts w:ascii="ＭＳ 明朝" w:eastAsia="ＭＳ 明朝" w:hAnsi="ＭＳ 明朝"/>
        </w:rPr>
      </w:pPr>
      <w:r>
        <w:rPr>
          <w:rFonts w:ascii="ＭＳ 明朝" w:eastAsia="ＭＳ 明朝" w:hAnsi="ＭＳ 明朝" w:hint="eastAsia"/>
        </w:rPr>
        <w:t xml:space="preserve">　　　 キ</w:t>
      </w:r>
      <w:r w:rsidR="00D3377D">
        <w:rPr>
          <w:rFonts w:ascii="ＭＳ 明朝" w:eastAsia="ＭＳ 明朝" w:hAnsi="ＭＳ 明朝"/>
        </w:rPr>
        <w:t xml:space="preserve"> </w:t>
      </w:r>
      <w:r>
        <w:rPr>
          <w:rFonts w:ascii="ＭＳ 明朝" w:eastAsia="ＭＳ 明朝" w:hAnsi="ＭＳ 明朝" w:hint="eastAsia"/>
        </w:rPr>
        <w:t>就労支援に取り組む団体等との連携</w:t>
      </w:r>
    </w:p>
    <w:p w:rsidR="00195960" w:rsidRDefault="003364A1" w:rsidP="00FB04A3">
      <w:pPr>
        <w:ind w:left="1132" w:hangingChars="539" w:hanging="1132"/>
        <w:jc w:val="left"/>
        <w:rPr>
          <w:rFonts w:ascii="ＭＳ 明朝" w:eastAsia="ＭＳ 明朝" w:hAnsi="ＭＳ 明朝"/>
        </w:rPr>
      </w:pPr>
      <w:r>
        <w:rPr>
          <w:rFonts w:ascii="ＭＳ 明朝" w:eastAsia="ＭＳ 明朝" w:hAnsi="ＭＳ 明朝"/>
        </w:rPr>
        <w:t xml:space="preserve">　（3）資格要件</w:t>
      </w:r>
    </w:p>
    <w:p w:rsidR="00FB04A3" w:rsidRDefault="003364A1" w:rsidP="005739C1">
      <w:pPr>
        <w:ind w:left="567" w:hangingChars="270" w:hanging="567"/>
        <w:jc w:val="lef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就労準備支援担当者は、キャリアコンサルタント、産業カウンセラー等の資格を有する者や就労支援業務に従事している者（従事していた</w:t>
      </w:r>
      <w:r>
        <w:rPr>
          <w:rFonts w:ascii="ＭＳ 明朝" w:eastAsia="ＭＳ 明朝" w:hAnsi="ＭＳ 明朝" w:hint="eastAsia"/>
        </w:rPr>
        <w:t>者も含む）など、生活困窮者への就労支援を適切に行うことができる人材であって、</w:t>
      </w:r>
      <w:r w:rsidR="005739C1">
        <w:rPr>
          <w:rFonts w:ascii="ＭＳ 明朝" w:eastAsia="ＭＳ 明朝" w:hAnsi="ＭＳ 明朝" w:hint="eastAsia"/>
        </w:rPr>
        <w:t>国が実施する研修を受講している者であることが望ましい。</w:t>
      </w:r>
    </w:p>
    <w:p w:rsidR="00DD7CE0" w:rsidRDefault="00DD7CE0" w:rsidP="005739C1">
      <w:pPr>
        <w:ind w:left="567" w:hangingChars="270" w:hanging="567"/>
        <w:jc w:val="left"/>
        <w:rPr>
          <w:rFonts w:ascii="ＭＳ 明朝" w:eastAsia="ＭＳ 明朝" w:hAnsi="ＭＳ 明朝"/>
        </w:rPr>
      </w:pPr>
      <w:r>
        <w:rPr>
          <w:rFonts w:ascii="ＭＳ 明朝" w:eastAsia="ＭＳ 明朝" w:hAnsi="ＭＳ 明朝" w:hint="eastAsia"/>
        </w:rPr>
        <w:t>1</w:t>
      </w:r>
      <w:r w:rsidR="00E1067B">
        <w:rPr>
          <w:rFonts w:ascii="ＭＳ 明朝" w:eastAsia="ＭＳ 明朝" w:hAnsi="ＭＳ 明朝"/>
        </w:rPr>
        <w:t>2</w:t>
      </w:r>
      <w:r w:rsidR="006B4373">
        <w:rPr>
          <w:rFonts w:ascii="ＭＳ 明朝" w:eastAsia="ＭＳ 明朝" w:hAnsi="ＭＳ 明朝"/>
        </w:rPr>
        <w:t xml:space="preserve"> </w:t>
      </w:r>
      <w:r w:rsidR="00E1067B">
        <w:rPr>
          <w:rFonts w:ascii="ＭＳ 明朝" w:eastAsia="ＭＳ 明朝" w:hAnsi="ＭＳ 明朝"/>
        </w:rPr>
        <w:t xml:space="preserve"> </w:t>
      </w:r>
      <w:r w:rsidR="00567B77">
        <w:rPr>
          <w:rFonts w:ascii="ＭＳ 明朝" w:eastAsia="ＭＳ 明朝" w:hAnsi="ＭＳ 明朝" w:hint="eastAsia"/>
        </w:rPr>
        <w:t>遵守規定</w:t>
      </w:r>
    </w:p>
    <w:p w:rsidR="00567B77" w:rsidRDefault="00567B77" w:rsidP="00426A81">
      <w:pPr>
        <w:ind w:left="424" w:hangingChars="202" w:hanging="424"/>
        <w:jc w:val="left"/>
        <w:rPr>
          <w:rFonts w:ascii="ＭＳ 明朝" w:eastAsia="ＭＳ 明朝" w:hAnsi="ＭＳ 明朝"/>
        </w:rPr>
      </w:pPr>
      <w:r>
        <w:rPr>
          <w:rFonts w:ascii="ＭＳ 明朝" w:eastAsia="ＭＳ 明朝" w:hAnsi="ＭＳ 明朝" w:hint="eastAsia"/>
        </w:rPr>
        <w:t xml:space="preserve">　 </w:t>
      </w:r>
      <w:r w:rsidR="00426A81">
        <w:rPr>
          <w:rFonts w:ascii="ＭＳ 明朝" w:eastAsia="ＭＳ 明朝" w:hAnsi="ＭＳ 明朝" w:hint="eastAsia"/>
        </w:rPr>
        <w:t xml:space="preserve"> 　</w:t>
      </w:r>
      <w:r>
        <w:rPr>
          <w:rFonts w:ascii="ＭＳ 明朝" w:eastAsia="ＭＳ 明朝" w:hAnsi="ＭＳ 明朝" w:hint="eastAsia"/>
        </w:rPr>
        <w:t>受託者は、本委託事業の目的達成のための業務を実施する際において、原則として</w:t>
      </w:r>
      <w:r w:rsidR="00426A81">
        <w:rPr>
          <w:rFonts w:ascii="ＭＳ 明朝" w:eastAsia="ＭＳ 明朝" w:hAnsi="ＭＳ 明朝" w:hint="eastAsia"/>
        </w:rPr>
        <w:t xml:space="preserve">　　</w:t>
      </w:r>
      <w:r>
        <w:rPr>
          <w:rFonts w:ascii="ＭＳ 明朝" w:eastAsia="ＭＳ 明朝" w:hAnsi="ＭＳ 明朝" w:hint="eastAsia"/>
        </w:rPr>
        <w:t>次の規定を遵守しなければならない。</w:t>
      </w:r>
    </w:p>
    <w:p w:rsidR="00567B77" w:rsidRDefault="00567B77" w:rsidP="00426A81">
      <w:pPr>
        <w:ind w:leftChars="68" w:left="426" w:hangingChars="135" w:hanging="283"/>
        <w:jc w:val="left"/>
        <w:rPr>
          <w:rFonts w:ascii="ＭＳ 明朝" w:eastAsia="ＭＳ 明朝" w:hAnsi="ＭＳ 明朝"/>
        </w:rPr>
      </w:pPr>
      <w:r>
        <w:rPr>
          <w:rFonts w:ascii="ＭＳ 明朝" w:eastAsia="ＭＳ 明朝" w:hAnsi="ＭＳ 明朝" w:hint="eastAsia"/>
        </w:rPr>
        <w:t xml:space="preserve">　（1）生活困窮者自立支援法（平成25年法律第105号。以下「法」という。）</w:t>
      </w:r>
    </w:p>
    <w:p w:rsidR="00567B77" w:rsidRDefault="00567B77" w:rsidP="00426A81">
      <w:pPr>
        <w:ind w:leftChars="67" w:left="708" w:hangingChars="270" w:hanging="567"/>
        <w:jc w:val="left"/>
        <w:rPr>
          <w:rFonts w:ascii="ＭＳ 明朝" w:eastAsia="ＭＳ 明朝" w:hAnsi="ＭＳ 明朝"/>
        </w:rPr>
      </w:pPr>
      <w:r>
        <w:rPr>
          <w:rFonts w:ascii="ＭＳ 明朝" w:eastAsia="ＭＳ 明朝" w:hAnsi="ＭＳ 明朝" w:hint="eastAsia"/>
        </w:rPr>
        <w:t xml:space="preserve">　（2）生活困窮者自立支援法施行規則（平成27年厚生労働省令第16号。以下「施行規則」という。）</w:t>
      </w:r>
    </w:p>
    <w:p w:rsidR="00567B77" w:rsidRDefault="00567B77" w:rsidP="00426A81">
      <w:pPr>
        <w:ind w:leftChars="67" w:left="706" w:hangingChars="269" w:hanging="565"/>
        <w:jc w:val="left"/>
        <w:rPr>
          <w:rFonts w:ascii="ＭＳ 明朝" w:eastAsia="ＭＳ 明朝" w:hAnsi="ＭＳ 明朝"/>
        </w:rPr>
      </w:pPr>
      <w:r>
        <w:rPr>
          <w:rFonts w:ascii="ＭＳ 明朝" w:eastAsia="ＭＳ 明朝" w:hAnsi="ＭＳ 明朝" w:hint="eastAsia"/>
        </w:rPr>
        <w:t xml:space="preserve">　（3）生活</w:t>
      </w:r>
      <w:r w:rsidR="00D812C2">
        <w:rPr>
          <w:rFonts w:ascii="ＭＳ 明朝" w:eastAsia="ＭＳ 明朝" w:hAnsi="ＭＳ 明朝" w:hint="eastAsia"/>
        </w:rPr>
        <w:t>困窮者自立支援制度に係る自治体事務マニュアル（平成27年厚生労働省社会・援護局長通知。以下「マニュアル」という。）</w:t>
      </w:r>
    </w:p>
    <w:p w:rsidR="00D812C2" w:rsidRDefault="00D812C2" w:rsidP="00426A81">
      <w:pPr>
        <w:ind w:leftChars="67" w:left="708" w:hangingChars="270" w:hanging="567"/>
        <w:jc w:val="left"/>
        <w:rPr>
          <w:rFonts w:ascii="ＭＳ 明朝" w:eastAsia="ＭＳ 明朝" w:hAnsi="ＭＳ 明朝"/>
        </w:rPr>
      </w:pPr>
      <w:r>
        <w:rPr>
          <w:rFonts w:ascii="ＭＳ 明朝" w:eastAsia="ＭＳ 明朝" w:hAnsi="ＭＳ 明朝" w:hint="eastAsia"/>
        </w:rPr>
        <w:t xml:space="preserve">　（4）就労準備支援事業の手引き（平成27年厚生労働省社会・援護局地域福祉課長通知。以下</w:t>
      </w:r>
      <w:r w:rsidR="00BA6F2A">
        <w:rPr>
          <w:rFonts w:ascii="ＭＳ 明朝" w:eastAsia="ＭＳ 明朝" w:hAnsi="ＭＳ 明朝" w:hint="eastAsia"/>
        </w:rPr>
        <w:t>「手引き」という。）</w:t>
      </w:r>
    </w:p>
    <w:p w:rsidR="00BA6F2A" w:rsidRDefault="00BA6F2A" w:rsidP="00426A81">
      <w:pPr>
        <w:ind w:leftChars="67" w:left="706" w:hangingChars="269" w:hanging="565"/>
        <w:jc w:val="left"/>
        <w:rPr>
          <w:rFonts w:ascii="ＭＳ 明朝" w:eastAsia="ＭＳ 明朝" w:hAnsi="ＭＳ 明朝"/>
        </w:rPr>
      </w:pPr>
      <w:r>
        <w:rPr>
          <w:rFonts w:ascii="ＭＳ 明朝" w:eastAsia="ＭＳ 明朝" w:hAnsi="ＭＳ 明朝" w:hint="eastAsia"/>
        </w:rPr>
        <w:t xml:space="preserve">　（5）生活困窮者自立支援制度と関係制度等との連携について（平成30年厚生労働省社会・援護局地域福祉課生活困窮者自立支援室長事務連絡。）</w:t>
      </w:r>
    </w:p>
    <w:p w:rsidR="00BA6F2A" w:rsidRDefault="00BA6F2A" w:rsidP="00567B77">
      <w:pPr>
        <w:ind w:left="567" w:hangingChars="270" w:hanging="567"/>
        <w:jc w:val="left"/>
        <w:rPr>
          <w:rFonts w:ascii="ＭＳ 明朝" w:eastAsia="ＭＳ 明朝" w:hAnsi="ＭＳ 明朝"/>
        </w:rPr>
      </w:pPr>
      <w:r>
        <w:rPr>
          <w:rFonts w:ascii="ＭＳ 明朝" w:eastAsia="ＭＳ 明朝" w:hAnsi="ＭＳ 明朝" w:hint="eastAsia"/>
        </w:rPr>
        <w:t>1</w:t>
      </w:r>
      <w:r w:rsidR="00E1067B">
        <w:rPr>
          <w:rFonts w:ascii="ＭＳ 明朝" w:eastAsia="ＭＳ 明朝" w:hAnsi="ＭＳ 明朝"/>
        </w:rPr>
        <w:t>3</w:t>
      </w:r>
      <w:r w:rsidR="006B4373">
        <w:rPr>
          <w:rFonts w:ascii="ＭＳ 明朝" w:eastAsia="ＭＳ 明朝" w:hAnsi="ＭＳ 明朝"/>
        </w:rPr>
        <w:t xml:space="preserve"> </w:t>
      </w:r>
      <w:r w:rsidR="00426A81">
        <w:rPr>
          <w:rFonts w:ascii="ＭＳ 明朝" w:eastAsia="ＭＳ 明朝" w:hAnsi="ＭＳ 明朝"/>
        </w:rPr>
        <w:t xml:space="preserve"> </w:t>
      </w:r>
      <w:r>
        <w:rPr>
          <w:rFonts w:ascii="ＭＳ 明朝" w:eastAsia="ＭＳ 明朝" w:hAnsi="ＭＳ 明朝" w:hint="eastAsia"/>
        </w:rPr>
        <w:t>生活困窮者支援制度への理解</w:t>
      </w:r>
    </w:p>
    <w:p w:rsidR="007937F9" w:rsidRDefault="007937F9" w:rsidP="00426A81">
      <w:pPr>
        <w:ind w:left="424" w:hangingChars="202" w:hanging="424"/>
        <w:jc w:val="left"/>
        <w:rPr>
          <w:rFonts w:ascii="ＭＳ 明朝" w:eastAsia="ＭＳ 明朝" w:hAnsi="ＭＳ 明朝"/>
        </w:rPr>
      </w:pPr>
      <w:r>
        <w:rPr>
          <w:rFonts w:ascii="ＭＳ 明朝" w:eastAsia="ＭＳ 明朝" w:hAnsi="ＭＳ 明朝" w:hint="eastAsia"/>
        </w:rPr>
        <w:t xml:space="preserve">　　 </w:t>
      </w:r>
      <w:r w:rsidR="00426A81">
        <w:rPr>
          <w:rFonts w:ascii="ＭＳ 明朝" w:eastAsia="ＭＳ 明朝" w:hAnsi="ＭＳ 明朝"/>
        </w:rPr>
        <w:t xml:space="preserve"> </w:t>
      </w:r>
      <w:r>
        <w:rPr>
          <w:rFonts w:ascii="ＭＳ 明朝" w:eastAsia="ＭＳ 明朝" w:hAnsi="ＭＳ 明朝" w:hint="eastAsia"/>
        </w:rPr>
        <w:t>本事業の実施にあたり、生活困窮者自立支援制度についての国等の情報を把握し、</w:t>
      </w:r>
      <w:r w:rsidR="00426A81">
        <w:rPr>
          <w:rFonts w:ascii="ＭＳ 明朝" w:eastAsia="ＭＳ 明朝" w:hAnsi="ＭＳ 明朝" w:hint="eastAsia"/>
        </w:rPr>
        <w:t xml:space="preserve"> </w:t>
      </w:r>
      <w:r>
        <w:rPr>
          <w:rFonts w:ascii="ＭＳ 明朝" w:eastAsia="ＭＳ 明朝" w:hAnsi="ＭＳ 明朝" w:hint="eastAsia"/>
        </w:rPr>
        <w:t>以下の手引きや資料等を活用し、適切な対応を行うこと。</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・自立相談支援事業の手引き</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・就労準備支援事業の手引き</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・家計改善支援事業の手引き</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・住居確保給付金の手引き</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・一時生活支援事業の手引き</w:t>
      </w:r>
    </w:p>
    <w:p w:rsidR="00BC5853" w:rsidRDefault="00BC5853" w:rsidP="00426A81">
      <w:pPr>
        <w:ind w:leftChars="67" w:left="282" w:hangingChars="67" w:hanging="141"/>
        <w:jc w:val="left"/>
        <w:rPr>
          <w:rFonts w:ascii="ＭＳ 明朝" w:eastAsia="ＭＳ 明朝" w:hAnsi="ＭＳ 明朝"/>
        </w:rPr>
      </w:pPr>
      <w:r>
        <w:rPr>
          <w:rFonts w:ascii="ＭＳ 明朝" w:eastAsia="ＭＳ 明朝" w:hAnsi="ＭＳ 明朝" w:hint="eastAsia"/>
        </w:rPr>
        <w:lastRenderedPageBreak/>
        <w:t xml:space="preserve">　・</w:t>
      </w:r>
      <w:r w:rsidR="00426A81">
        <w:rPr>
          <w:rFonts w:ascii="ＭＳ 明朝" w:eastAsia="ＭＳ 明朝" w:hAnsi="ＭＳ 明朝" w:hint="eastAsia"/>
        </w:rPr>
        <w:t>就労準備支援事業従事者養成研修テキスト</w:t>
      </w:r>
    </w:p>
    <w:p w:rsidR="00426A81" w:rsidRDefault="00426A81"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・生活困窮者自立支援制度に関する質疑応答集について</w:t>
      </w:r>
    </w:p>
    <w:p w:rsidR="00426A81" w:rsidRDefault="00426A81"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・厚生労働省のホームページ</w:t>
      </w:r>
    </w:p>
    <w:p w:rsidR="00426A81" w:rsidRDefault="00426A81" w:rsidP="00426A81">
      <w:pPr>
        <w:ind w:leftChars="67" w:left="282" w:hangingChars="67" w:hanging="141"/>
        <w:jc w:val="left"/>
        <w:rPr>
          <w:rFonts w:ascii="ＭＳ 明朝" w:eastAsia="ＭＳ 明朝" w:hAnsi="ＭＳ 明朝"/>
        </w:rPr>
      </w:pPr>
      <w:r>
        <w:rPr>
          <w:rFonts w:ascii="ＭＳ 明朝" w:eastAsia="ＭＳ 明朝" w:hAnsi="ＭＳ 明朝" w:hint="eastAsia"/>
        </w:rPr>
        <w:t xml:space="preserve">　・その他、生活困窮者自立支援制度に関する情報</w:t>
      </w:r>
    </w:p>
    <w:p w:rsidR="00426A81" w:rsidRDefault="00426A81" w:rsidP="007937F9">
      <w:pPr>
        <w:ind w:left="283" w:hangingChars="135" w:hanging="283"/>
        <w:jc w:val="left"/>
        <w:rPr>
          <w:rFonts w:ascii="ＭＳ 明朝" w:eastAsia="ＭＳ 明朝" w:hAnsi="ＭＳ 明朝"/>
        </w:rPr>
      </w:pPr>
      <w:r>
        <w:rPr>
          <w:rFonts w:ascii="ＭＳ 明朝" w:eastAsia="ＭＳ 明朝" w:hAnsi="ＭＳ 明朝" w:hint="eastAsia"/>
        </w:rPr>
        <w:t>1</w:t>
      </w:r>
      <w:r w:rsidR="00E768AC">
        <w:rPr>
          <w:rFonts w:ascii="ＭＳ 明朝" w:eastAsia="ＭＳ 明朝" w:hAnsi="ＭＳ 明朝"/>
        </w:rPr>
        <w:t>4</w:t>
      </w:r>
      <w:r w:rsidR="006B4373">
        <w:rPr>
          <w:rFonts w:ascii="ＭＳ 明朝" w:eastAsia="ＭＳ 明朝" w:hAnsi="ＭＳ 明朝"/>
        </w:rPr>
        <w:t xml:space="preserve"> </w:t>
      </w:r>
      <w:r>
        <w:rPr>
          <w:rFonts w:ascii="ＭＳ 明朝" w:eastAsia="ＭＳ 明朝" w:hAnsi="ＭＳ 明朝" w:hint="eastAsia"/>
        </w:rPr>
        <w:t xml:space="preserve"> 情報セキュリティ</w:t>
      </w:r>
    </w:p>
    <w:p w:rsidR="00426A81" w:rsidRDefault="00426A81" w:rsidP="007937F9">
      <w:pPr>
        <w:ind w:left="283" w:hangingChars="135" w:hanging="283"/>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受注者は、業務遂行にあたり適切な情報セキュリティ対策を講じること。</w:t>
      </w:r>
    </w:p>
    <w:p w:rsidR="00426A81" w:rsidRDefault="00426A81" w:rsidP="00426A81">
      <w:pPr>
        <w:ind w:left="283" w:hangingChars="135" w:hanging="283"/>
        <w:jc w:val="left"/>
        <w:rPr>
          <w:rFonts w:ascii="ＭＳ 明朝" w:eastAsia="ＭＳ 明朝" w:hAnsi="ＭＳ 明朝"/>
        </w:rPr>
      </w:pPr>
      <w:r>
        <w:rPr>
          <w:rFonts w:ascii="ＭＳ 明朝" w:eastAsia="ＭＳ 明朝" w:hAnsi="ＭＳ 明朝" w:hint="eastAsia"/>
        </w:rPr>
        <w:t xml:space="preserve">　　また、情報セキュリティ対策の状況把握を目的に業務場所の実施確認を本市が</w:t>
      </w:r>
      <w:r w:rsidR="00896F54">
        <w:rPr>
          <w:rFonts w:ascii="ＭＳ 明朝" w:eastAsia="ＭＳ 明朝" w:hAnsi="ＭＳ 明朝" w:hint="eastAsia"/>
        </w:rPr>
        <w:t>求めた場合にはそれに応じること。</w:t>
      </w:r>
    </w:p>
    <w:p w:rsidR="00896F54" w:rsidRDefault="00896F54" w:rsidP="00426A81">
      <w:pPr>
        <w:ind w:left="283" w:hangingChars="135" w:hanging="283"/>
        <w:jc w:val="left"/>
        <w:rPr>
          <w:rFonts w:ascii="ＭＳ 明朝" w:eastAsia="ＭＳ 明朝" w:hAnsi="ＭＳ 明朝"/>
        </w:rPr>
      </w:pPr>
      <w:r>
        <w:rPr>
          <w:rFonts w:ascii="ＭＳ 明朝" w:eastAsia="ＭＳ 明朝" w:hAnsi="ＭＳ 明朝" w:hint="eastAsia"/>
        </w:rPr>
        <w:t>1</w:t>
      </w:r>
      <w:r w:rsidR="00E768AC">
        <w:rPr>
          <w:rFonts w:ascii="ＭＳ 明朝" w:eastAsia="ＭＳ 明朝" w:hAnsi="ＭＳ 明朝"/>
        </w:rPr>
        <w:t>5</w:t>
      </w:r>
      <w:r w:rsidR="006B4373">
        <w:rPr>
          <w:rFonts w:ascii="ＭＳ 明朝" w:eastAsia="ＭＳ 明朝" w:hAnsi="ＭＳ 明朝"/>
        </w:rPr>
        <w:t xml:space="preserve"> </w:t>
      </w:r>
      <w:r>
        <w:rPr>
          <w:rFonts w:ascii="ＭＳ 明朝" w:eastAsia="ＭＳ 明朝" w:hAnsi="ＭＳ 明朝" w:hint="eastAsia"/>
        </w:rPr>
        <w:t xml:space="preserve"> 個人情報の取扱い</w:t>
      </w:r>
    </w:p>
    <w:p w:rsidR="00896F54" w:rsidRDefault="00896F54"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（1）受注者は、業務を遂行するにあたり、個人情報の保護の重要性を認識し、個人情報を適切に取扱わなければならない。</w:t>
      </w:r>
    </w:p>
    <w:p w:rsidR="00896F54" w:rsidRDefault="00896F54"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（2）受注者は、収集した個人情報を本市の本事業担当者以外に提供してはならない。ただし、相談者及び利用者から</w:t>
      </w:r>
      <w:r w:rsidR="00A17E65">
        <w:rPr>
          <w:rFonts w:ascii="ＭＳ 明朝" w:eastAsia="ＭＳ 明朝" w:hAnsi="ＭＳ 明朝" w:hint="eastAsia"/>
        </w:rPr>
        <w:t>書面により同意を得たものに限り関係支援機関に提供できるものとする。</w:t>
      </w:r>
    </w:p>
    <w:p w:rsidR="00A17E65" w:rsidRDefault="00A17E65"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（3）受注者は、本事業で収集した個人情報を他の事業に使用する場合は相談者及び利用者から情報を使用する同意を得なければならない。</w:t>
      </w:r>
    </w:p>
    <w:p w:rsidR="00A17E65" w:rsidRDefault="00A17E65"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（4）受注者が関係支援機関に情報提供を行う場合は、事前に本市の承認を受けなければならない。</w:t>
      </w:r>
    </w:p>
    <w:p w:rsidR="00A17E65" w:rsidRDefault="00A17E65"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（5）受注者は、関係支援機関との個人情報</w:t>
      </w:r>
      <w:r w:rsidR="00EB35BE">
        <w:rPr>
          <w:rFonts w:ascii="ＭＳ 明朝" w:eastAsia="ＭＳ 明朝" w:hAnsi="ＭＳ 明朝" w:hint="eastAsia"/>
        </w:rPr>
        <w:t>の</w:t>
      </w:r>
      <w:r w:rsidR="001E3CC9">
        <w:rPr>
          <w:rFonts w:ascii="ＭＳ 明朝" w:eastAsia="ＭＳ 明朝" w:hAnsi="ＭＳ 明朝" w:hint="eastAsia"/>
        </w:rPr>
        <w:t>授受にあたり、物件名、内容、授受年月日、引渡者、受領者、返還予定日等を明確にしておかなければならない。</w:t>
      </w:r>
    </w:p>
    <w:p w:rsidR="001E3CC9" w:rsidRDefault="001E3CC9" w:rsidP="00896F54">
      <w:pPr>
        <w:ind w:left="708" w:hangingChars="337" w:hanging="708"/>
        <w:jc w:val="left"/>
        <w:rPr>
          <w:rFonts w:ascii="ＭＳ 明朝" w:eastAsia="ＭＳ 明朝" w:hAnsi="ＭＳ 明朝"/>
        </w:rPr>
      </w:pPr>
      <w:r>
        <w:rPr>
          <w:rFonts w:ascii="ＭＳ 明朝" w:eastAsia="ＭＳ 明朝" w:hAnsi="ＭＳ 明朝" w:hint="eastAsia"/>
        </w:rPr>
        <w:t xml:space="preserve">　 （6）受注者の従事者は、業務委託における秘密保持及び法令遵守に関する誓約書を本市に提出しなければならない。</w:t>
      </w:r>
    </w:p>
    <w:p w:rsidR="008C37A3" w:rsidRDefault="001E3CC9" w:rsidP="00896F54">
      <w:pPr>
        <w:ind w:left="708" w:hangingChars="337" w:hanging="708"/>
        <w:jc w:val="left"/>
        <w:rPr>
          <w:rFonts w:ascii="ＭＳ 明朝" w:eastAsia="ＭＳ 明朝" w:hAnsi="ＭＳ 明朝"/>
        </w:rPr>
      </w:pPr>
      <w:r>
        <w:rPr>
          <w:rFonts w:ascii="ＭＳ 明朝" w:eastAsia="ＭＳ 明朝" w:hAnsi="ＭＳ 明朝" w:hint="eastAsia"/>
        </w:rPr>
        <w:t>1</w:t>
      </w:r>
      <w:r w:rsidR="00E768AC">
        <w:rPr>
          <w:rFonts w:ascii="ＭＳ 明朝" w:eastAsia="ＭＳ 明朝" w:hAnsi="ＭＳ 明朝"/>
        </w:rPr>
        <w:t>6</w:t>
      </w:r>
      <w:r w:rsidR="006B4373">
        <w:rPr>
          <w:rFonts w:ascii="ＭＳ 明朝" w:eastAsia="ＭＳ 明朝" w:hAnsi="ＭＳ 明朝"/>
        </w:rPr>
        <w:t xml:space="preserve"> </w:t>
      </w:r>
      <w:r w:rsidR="008C37A3">
        <w:rPr>
          <w:rFonts w:ascii="ＭＳ 明朝" w:eastAsia="ＭＳ 明朝" w:hAnsi="ＭＳ 明朝" w:hint="eastAsia"/>
        </w:rPr>
        <w:t xml:space="preserve"> 市民からの問い合わせ</w:t>
      </w:r>
    </w:p>
    <w:p w:rsidR="008C37A3" w:rsidRDefault="008C37A3" w:rsidP="008C37A3">
      <w:pPr>
        <w:ind w:leftChars="-67" w:left="426" w:hangingChars="270" w:hanging="567"/>
        <w:jc w:val="left"/>
        <w:rPr>
          <w:rFonts w:ascii="ＭＳ 明朝" w:eastAsia="ＭＳ 明朝" w:hAnsi="ＭＳ 明朝"/>
        </w:rPr>
      </w:pPr>
      <w:r>
        <w:rPr>
          <w:rFonts w:ascii="ＭＳ 明朝" w:eastAsia="ＭＳ 明朝" w:hAnsi="ＭＳ 明朝" w:hint="eastAsia"/>
        </w:rPr>
        <w:t xml:space="preserve">　　　 市民からの</w:t>
      </w:r>
      <w:r w:rsidR="00C040B8">
        <w:rPr>
          <w:rFonts w:ascii="ＭＳ 明朝" w:eastAsia="ＭＳ 明朝" w:hAnsi="ＭＳ 明朝" w:hint="eastAsia"/>
        </w:rPr>
        <w:t>就労準備</w:t>
      </w:r>
      <w:r>
        <w:rPr>
          <w:rFonts w:ascii="ＭＳ 明朝" w:eastAsia="ＭＳ 明朝" w:hAnsi="ＭＳ 明朝" w:hint="eastAsia"/>
        </w:rPr>
        <w:t>支援に関する問い合わせについては、受注者が責任を持って適切に対応するとともに、特に重要であると判断される事項は、速やかに本市に報告しなければならない。</w:t>
      </w:r>
    </w:p>
    <w:p w:rsidR="008C37A3" w:rsidRDefault="008C37A3" w:rsidP="008C37A3">
      <w:pPr>
        <w:ind w:left="424" w:hangingChars="202" w:hanging="424"/>
        <w:jc w:val="left"/>
        <w:rPr>
          <w:rFonts w:ascii="ＭＳ 明朝" w:eastAsia="ＭＳ 明朝" w:hAnsi="ＭＳ 明朝"/>
        </w:rPr>
      </w:pPr>
      <w:r>
        <w:rPr>
          <w:rFonts w:ascii="ＭＳ 明朝" w:eastAsia="ＭＳ 明朝" w:hAnsi="ＭＳ 明朝" w:hint="eastAsia"/>
        </w:rPr>
        <w:t>1</w:t>
      </w:r>
      <w:r w:rsidR="00E768AC">
        <w:rPr>
          <w:rFonts w:ascii="ＭＳ 明朝" w:eastAsia="ＭＳ 明朝" w:hAnsi="ＭＳ 明朝"/>
        </w:rPr>
        <w:t>7</w:t>
      </w:r>
      <w:r w:rsidR="006B4373">
        <w:rPr>
          <w:rFonts w:ascii="ＭＳ 明朝" w:eastAsia="ＭＳ 明朝" w:hAnsi="ＭＳ 明朝"/>
        </w:rPr>
        <w:t xml:space="preserve"> </w:t>
      </w:r>
      <w:r>
        <w:rPr>
          <w:rFonts w:ascii="ＭＳ 明朝" w:eastAsia="ＭＳ 明朝" w:hAnsi="ＭＳ 明朝" w:hint="eastAsia"/>
        </w:rPr>
        <w:t xml:space="preserve"> 職員研修</w:t>
      </w:r>
    </w:p>
    <w:p w:rsidR="008C37A3" w:rsidRDefault="008C37A3" w:rsidP="008C37A3">
      <w:pPr>
        <w:ind w:left="567" w:hangingChars="270" w:hanging="567"/>
        <w:jc w:val="left"/>
        <w:rPr>
          <w:rFonts w:ascii="ＭＳ 明朝" w:eastAsia="ＭＳ 明朝" w:hAnsi="ＭＳ 明朝"/>
        </w:rPr>
      </w:pPr>
      <w:r>
        <w:rPr>
          <w:rFonts w:ascii="ＭＳ 明朝" w:eastAsia="ＭＳ 明朝" w:hAnsi="ＭＳ 明朝" w:hint="eastAsia"/>
        </w:rPr>
        <w:t xml:space="preserve">　 （1）受注者は、研修の定期的な開催に努めるとともに、厚生労働省、愛媛県、その他の関係団体が開催する</w:t>
      </w:r>
      <w:r w:rsidR="00196CA7">
        <w:rPr>
          <w:rFonts w:ascii="ＭＳ 明朝" w:eastAsia="ＭＳ 明朝" w:hAnsi="ＭＳ 明朝" w:hint="eastAsia"/>
        </w:rPr>
        <w:t>就労準備</w:t>
      </w:r>
      <w:r>
        <w:rPr>
          <w:rFonts w:ascii="ＭＳ 明朝" w:eastAsia="ＭＳ 明朝" w:hAnsi="ＭＳ 明朝" w:hint="eastAsia"/>
        </w:rPr>
        <w:t>支援関係の研修等に本事業に関わる職員を参加させ、職員の能力研鑽を図るものとする。</w:t>
      </w:r>
    </w:p>
    <w:p w:rsidR="008C37A3" w:rsidRDefault="008C37A3" w:rsidP="008C37A3">
      <w:pPr>
        <w:ind w:left="567" w:hangingChars="270" w:hanging="567"/>
        <w:jc w:val="left"/>
        <w:rPr>
          <w:rFonts w:ascii="ＭＳ 明朝" w:eastAsia="ＭＳ 明朝" w:hAnsi="ＭＳ 明朝"/>
        </w:rPr>
      </w:pPr>
      <w:r>
        <w:rPr>
          <w:rFonts w:ascii="ＭＳ 明朝" w:eastAsia="ＭＳ 明朝" w:hAnsi="ＭＳ 明朝" w:hint="eastAsia"/>
        </w:rPr>
        <w:t xml:space="preserve">　 （2）受注者は、本事業に関わる全ての職員に対し、個人情報の取扱い及び情報セキュリティに関する研修を実施しなければならない。</w:t>
      </w:r>
    </w:p>
    <w:p w:rsidR="008C37A3" w:rsidRDefault="008C37A3" w:rsidP="008C37A3">
      <w:pPr>
        <w:ind w:left="567" w:hangingChars="270" w:hanging="567"/>
        <w:jc w:val="left"/>
        <w:rPr>
          <w:rFonts w:ascii="ＭＳ 明朝" w:eastAsia="ＭＳ 明朝" w:hAnsi="ＭＳ 明朝"/>
        </w:rPr>
      </w:pPr>
      <w:r>
        <w:rPr>
          <w:rFonts w:ascii="ＭＳ 明朝" w:eastAsia="ＭＳ 明朝" w:hAnsi="ＭＳ 明朝" w:hint="eastAsia"/>
        </w:rPr>
        <w:t>1</w:t>
      </w:r>
      <w:r w:rsidR="00E768AC">
        <w:rPr>
          <w:rFonts w:ascii="ＭＳ 明朝" w:eastAsia="ＭＳ 明朝" w:hAnsi="ＭＳ 明朝"/>
        </w:rPr>
        <w:t>8</w:t>
      </w:r>
      <w:r w:rsidR="006B4373">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その他</w:t>
      </w:r>
    </w:p>
    <w:p w:rsidR="004C77B3" w:rsidRDefault="004C77B3" w:rsidP="008C37A3">
      <w:pPr>
        <w:ind w:left="567" w:hangingChars="270" w:hanging="567"/>
        <w:jc w:val="left"/>
        <w:rPr>
          <w:rFonts w:ascii="ＭＳ 明朝" w:eastAsia="ＭＳ 明朝" w:hAnsi="ＭＳ 明朝"/>
        </w:rPr>
      </w:pPr>
      <w:r>
        <w:rPr>
          <w:rFonts w:ascii="ＭＳ 明朝" w:eastAsia="ＭＳ 明朝" w:hAnsi="ＭＳ 明朝" w:hint="eastAsia"/>
        </w:rPr>
        <w:t xml:space="preserve">　 （1）個人情報の保護</w:t>
      </w:r>
    </w:p>
    <w:p w:rsidR="004C77B3" w:rsidRDefault="004C77B3"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受注者は、本事業を実施するうえで、個人情報を取り扱う場合には、個人情報保護法（平成15年法律第57号）、伊予市個人情報保護条例（平成17年4月1日条</w:t>
      </w:r>
      <w:r>
        <w:rPr>
          <w:rFonts w:ascii="ＭＳ 明朝" w:eastAsia="ＭＳ 明朝" w:hAnsi="ＭＳ 明朝" w:hint="eastAsia"/>
        </w:rPr>
        <w:lastRenderedPageBreak/>
        <w:t>例第18号）、及び「個人情報取扱特記事項」を遵守すること。</w:t>
      </w:r>
    </w:p>
    <w:p w:rsidR="004C77B3" w:rsidRDefault="004C77B3"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（2）守秘義務</w:t>
      </w:r>
    </w:p>
    <w:p w:rsidR="004C77B3" w:rsidRDefault="004C77B3"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受注者は、本事業を行うに当たり、業務上知り得た秘密を他に漏らし、又は自己の利益のために利用することはできない。また、業務委託終了後も同様とする。</w:t>
      </w:r>
    </w:p>
    <w:p w:rsidR="004C77B3" w:rsidRDefault="004C77B3"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（3）再委託の禁止</w:t>
      </w:r>
    </w:p>
    <w:p w:rsidR="004C77B3" w:rsidRDefault="004C77B3"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受注者は、本事業の全部又は一部を第三者に委託し、又は請け負</w:t>
      </w:r>
      <w:r w:rsidR="00DF76A8">
        <w:rPr>
          <w:rFonts w:ascii="ＭＳ 明朝" w:eastAsia="ＭＳ 明朝" w:hAnsi="ＭＳ 明朝" w:hint="eastAsia"/>
        </w:rPr>
        <w:t>わせてはならない。ただし、あらかじめ本市の承認を得た場合はこの限りではない。</w:t>
      </w:r>
    </w:p>
    <w:p w:rsidR="00DF76A8" w:rsidRDefault="00DF76A8"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（4）権利の帰属</w:t>
      </w:r>
    </w:p>
    <w:p w:rsidR="00DF76A8" w:rsidRDefault="00DF76A8"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本事業により得られたデータ、成果品、製作された資料等に係る著作権、所有権等は、原則として委託料の支払</w:t>
      </w:r>
      <w:r w:rsidR="006B6D29">
        <w:rPr>
          <w:rFonts w:ascii="ＭＳ 明朝" w:eastAsia="ＭＳ 明朝" w:hAnsi="ＭＳ 明朝" w:hint="eastAsia"/>
        </w:rPr>
        <w:t>い</w:t>
      </w:r>
      <w:bookmarkStart w:id="0" w:name="_GoBack"/>
      <w:bookmarkEnd w:id="0"/>
      <w:r>
        <w:rPr>
          <w:rFonts w:ascii="ＭＳ 明朝" w:eastAsia="ＭＳ 明朝" w:hAnsi="ＭＳ 明朝" w:hint="eastAsia"/>
        </w:rPr>
        <w:t>の完了を以って受注者から本市に移転するものとする。</w:t>
      </w:r>
    </w:p>
    <w:p w:rsidR="00031EE6" w:rsidRDefault="00031EE6"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（5）問い合わせ・苦情対応</w:t>
      </w:r>
    </w:p>
    <w:p w:rsidR="00E67EA0" w:rsidRDefault="00031EE6"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本事業に関する問い合わせ等については、「対応マニュアル」</w:t>
      </w:r>
      <w:r w:rsidR="00E67EA0">
        <w:rPr>
          <w:rFonts w:ascii="ＭＳ 明朝" w:eastAsia="ＭＳ 明朝" w:hAnsi="ＭＳ 明朝" w:hint="eastAsia"/>
        </w:rPr>
        <w:t>を作成し、原則として受注者が対応し、支援対象者と業務従事者間のトラブルへの対応は、原則として受注者の責任において迅速かつ誠実な対応を行うとともに、本市に報告すること。</w:t>
      </w:r>
    </w:p>
    <w:p w:rsidR="00E67EA0" w:rsidRDefault="00E67EA0"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（6）危機管理</w:t>
      </w:r>
    </w:p>
    <w:p w:rsidR="00E67EA0" w:rsidRDefault="00E67EA0"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受注者は、業務の遂行に支障をきたすことがないよう事故の予防に努めて、十分な対応策及び緊急時の体制を整備すること。また、様々な障害、事故、災害などの緊急事態が発生した場合においても、原則として受注者の責任において迅速かつ誠実な対応を行うとともに速やかに本市に報告すること。</w:t>
      </w:r>
    </w:p>
    <w:p w:rsidR="00E67EA0" w:rsidRDefault="00E67EA0"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（7）その他</w:t>
      </w:r>
    </w:p>
    <w:p w:rsidR="00E67EA0" w:rsidRDefault="00E67EA0" w:rsidP="004C77B3">
      <w:pPr>
        <w:ind w:left="708" w:hangingChars="337" w:hanging="708"/>
        <w:jc w:val="left"/>
        <w:rPr>
          <w:rFonts w:ascii="ＭＳ 明朝" w:eastAsia="ＭＳ 明朝" w:hAnsi="ＭＳ 明朝"/>
        </w:rPr>
      </w:pPr>
      <w:r>
        <w:rPr>
          <w:rFonts w:ascii="ＭＳ 明朝" w:eastAsia="ＭＳ 明朝" w:hAnsi="ＭＳ 明朝" w:hint="eastAsia"/>
        </w:rPr>
        <w:t xml:space="preserve">　　　　 他の事業者への引き継ぎ</w:t>
      </w:r>
      <w:r w:rsidR="009E7F62">
        <w:rPr>
          <w:rFonts w:ascii="ＭＳ 明朝" w:eastAsia="ＭＳ 明朝" w:hAnsi="ＭＳ 明朝" w:hint="eastAsia"/>
        </w:rPr>
        <w:t>がある場合、受注者は誠実に対応すること。引き継ぎ事項については、本市と受注者が協議して定めるものとする。</w:t>
      </w:r>
    </w:p>
    <w:p w:rsidR="009E7F62" w:rsidRDefault="009E7F62" w:rsidP="004C77B3">
      <w:pPr>
        <w:ind w:left="708" w:hangingChars="337" w:hanging="708"/>
        <w:jc w:val="left"/>
        <w:rPr>
          <w:rFonts w:ascii="ＭＳ 明朝" w:eastAsia="ＭＳ 明朝" w:hAnsi="ＭＳ 明朝"/>
        </w:rPr>
      </w:pPr>
    </w:p>
    <w:p w:rsidR="009E7F62" w:rsidRPr="00510081" w:rsidRDefault="009E7F62" w:rsidP="009E7F62">
      <w:pPr>
        <w:ind w:left="283" w:hangingChars="135" w:hanging="283"/>
        <w:jc w:val="left"/>
        <w:rPr>
          <w:rFonts w:ascii="ＭＳ 明朝" w:eastAsia="ＭＳ 明朝" w:hAnsi="ＭＳ 明朝"/>
        </w:rPr>
      </w:pPr>
      <w:r>
        <w:rPr>
          <w:rFonts w:ascii="ＭＳ 明朝" w:eastAsia="ＭＳ 明朝" w:hAnsi="ＭＳ 明朝" w:hint="eastAsia"/>
        </w:rPr>
        <w:t xml:space="preserve">　  この仕様書に定めのない事項及び疑義が生じた事項については、本市と受注者がその都度協議する。</w:t>
      </w:r>
    </w:p>
    <w:sectPr w:rsidR="009E7F62" w:rsidRPr="005100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373" w:rsidRDefault="006B4373" w:rsidP="006B4373">
      <w:r>
        <w:separator/>
      </w:r>
    </w:p>
  </w:endnote>
  <w:endnote w:type="continuationSeparator" w:id="0">
    <w:p w:rsidR="006B4373" w:rsidRDefault="006B4373" w:rsidP="006B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373" w:rsidRDefault="006B4373" w:rsidP="006B4373">
      <w:r>
        <w:separator/>
      </w:r>
    </w:p>
  </w:footnote>
  <w:footnote w:type="continuationSeparator" w:id="0">
    <w:p w:rsidR="006B4373" w:rsidRDefault="006B4373" w:rsidP="006B4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81"/>
    <w:rsid w:val="00024633"/>
    <w:rsid w:val="00031EE6"/>
    <w:rsid w:val="00032313"/>
    <w:rsid w:val="000934FE"/>
    <w:rsid w:val="000F5378"/>
    <w:rsid w:val="00122A85"/>
    <w:rsid w:val="00165E1C"/>
    <w:rsid w:val="00195960"/>
    <w:rsid w:val="00196CA7"/>
    <w:rsid w:val="001E3CC9"/>
    <w:rsid w:val="0024001B"/>
    <w:rsid w:val="003364A1"/>
    <w:rsid w:val="00345734"/>
    <w:rsid w:val="003D1CF1"/>
    <w:rsid w:val="0040301A"/>
    <w:rsid w:val="00426A81"/>
    <w:rsid w:val="00492BA4"/>
    <w:rsid w:val="004C77B3"/>
    <w:rsid w:val="00510081"/>
    <w:rsid w:val="0052245A"/>
    <w:rsid w:val="005618F1"/>
    <w:rsid w:val="00567B77"/>
    <w:rsid w:val="005739C1"/>
    <w:rsid w:val="00604320"/>
    <w:rsid w:val="0067249C"/>
    <w:rsid w:val="006A16BA"/>
    <w:rsid w:val="006B4373"/>
    <w:rsid w:val="006B6D29"/>
    <w:rsid w:val="006E767F"/>
    <w:rsid w:val="00783360"/>
    <w:rsid w:val="007937F9"/>
    <w:rsid w:val="0088516D"/>
    <w:rsid w:val="00896F54"/>
    <w:rsid w:val="008C37A3"/>
    <w:rsid w:val="00917D43"/>
    <w:rsid w:val="00937ED8"/>
    <w:rsid w:val="009539AD"/>
    <w:rsid w:val="00956D88"/>
    <w:rsid w:val="00991222"/>
    <w:rsid w:val="009E6ABC"/>
    <w:rsid w:val="009E7F62"/>
    <w:rsid w:val="00A17E65"/>
    <w:rsid w:val="00A44D87"/>
    <w:rsid w:val="00B66CB8"/>
    <w:rsid w:val="00B911E5"/>
    <w:rsid w:val="00BA6F2A"/>
    <w:rsid w:val="00BC5853"/>
    <w:rsid w:val="00C040B8"/>
    <w:rsid w:val="00C45674"/>
    <w:rsid w:val="00C85544"/>
    <w:rsid w:val="00D3377D"/>
    <w:rsid w:val="00D812C2"/>
    <w:rsid w:val="00DB79EB"/>
    <w:rsid w:val="00DD7CE0"/>
    <w:rsid w:val="00DE724F"/>
    <w:rsid w:val="00DF76A8"/>
    <w:rsid w:val="00E1067B"/>
    <w:rsid w:val="00E32F82"/>
    <w:rsid w:val="00E528E0"/>
    <w:rsid w:val="00E67EA0"/>
    <w:rsid w:val="00E768AC"/>
    <w:rsid w:val="00E95393"/>
    <w:rsid w:val="00EB35BE"/>
    <w:rsid w:val="00EB3FDF"/>
    <w:rsid w:val="00EF5031"/>
    <w:rsid w:val="00FB04A3"/>
    <w:rsid w:val="00FF4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F294CB"/>
  <w15:chartTrackingRefBased/>
  <w15:docId w15:val="{1A842191-7A0A-48E7-80C5-0C3D52A8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F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7F62"/>
    <w:rPr>
      <w:rFonts w:asciiTheme="majorHAnsi" w:eastAsiaTheme="majorEastAsia" w:hAnsiTheme="majorHAnsi" w:cstheme="majorBidi"/>
      <w:sz w:val="18"/>
      <w:szCs w:val="18"/>
    </w:rPr>
  </w:style>
  <w:style w:type="paragraph" w:styleId="a5">
    <w:name w:val="header"/>
    <w:basedOn w:val="a"/>
    <w:link w:val="a6"/>
    <w:uiPriority w:val="99"/>
    <w:unhideWhenUsed/>
    <w:rsid w:val="006B4373"/>
    <w:pPr>
      <w:tabs>
        <w:tab w:val="center" w:pos="4252"/>
        <w:tab w:val="right" w:pos="8504"/>
      </w:tabs>
      <w:snapToGrid w:val="0"/>
    </w:pPr>
  </w:style>
  <w:style w:type="character" w:customStyle="1" w:styleId="a6">
    <w:name w:val="ヘッダー (文字)"/>
    <w:basedOn w:val="a0"/>
    <w:link w:val="a5"/>
    <w:uiPriority w:val="99"/>
    <w:rsid w:val="006B4373"/>
  </w:style>
  <w:style w:type="paragraph" w:styleId="a7">
    <w:name w:val="footer"/>
    <w:basedOn w:val="a"/>
    <w:link w:val="a8"/>
    <w:uiPriority w:val="99"/>
    <w:unhideWhenUsed/>
    <w:rsid w:val="006B4373"/>
    <w:pPr>
      <w:tabs>
        <w:tab w:val="center" w:pos="4252"/>
        <w:tab w:val="right" w:pos="8504"/>
      </w:tabs>
      <w:snapToGrid w:val="0"/>
    </w:pPr>
  </w:style>
  <w:style w:type="character" w:customStyle="1" w:styleId="a8">
    <w:name w:val="フッター (文字)"/>
    <w:basedOn w:val="a0"/>
    <w:link w:val="a7"/>
    <w:uiPriority w:val="99"/>
    <w:rsid w:val="006B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F99F-9FD7-4342-BD7D-E25D64E4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6</Pages>
  <Words>823</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2021-06-16T08:32:00Z</cp:lastPrinted>
  <dcterms:created xsi:type="dcterms:W3CDTF">2021-03-24T02:55:00Z</dcterms:created>
  <dcterms:modified xsi:type="dcterms:W3CDTF">2024-06-07T00:55:00Z</dcterms:modified>
</cp:coreProperties>
</file>