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1C" w:rsidRDefault="00F42DB8" w:rsidP="0051601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様式８</w:t>
      </w:r>
      <w:bookmarkStart w:id="0" w:name="_GoBack"/>
      <w:bookmarkEnd w:id="0"/>
    </w:p>
    <w:p w:rsidR="00BC2E18" w:rsidRDefault="00BC2E18" w:rsidP="00BC2E18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691650" w:rsidRPr="00691650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691650">
        <w:rPr>
          <w:rFonts w:ascii="BIZ UDPゴシック" w:eastAsia="BIZ UDPゴシック" w:hAnsi="BIZ UDPゴシック" w:hint="eastAsia"/>
          <w:sz w:val="24"/>
          <w:szCs w:val="24"/>
        </w:rPr>
        <w:t>以下の項目について、記入してください。なお、任意の書式でも構いません。</w:t>
      </w:r>
    </w:p>
    <w:p w:rsidR="00D31FBF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691650">
        <w:rPr>
          <w:rFonts w:ascii="BIZ UDPゴシック" w:eastAsia="BIZ UDPゴシック" w:hAnsi="BIZ UDPゴシック" w:hint="eastAsia"/>
          <w:sz w:val="24"/>
          <w:szCs w:val="24"/>
        </w:rPr>
        <w:t>ただし、「第</w:t>
      </w:r>
      <w:r w:rsidRPr="00691650">
        <w:rPr>
          <w:rFonts w:ascii="BIZ UDPゴシック" w:eastAsia="BIZ UDPゴシック" w:hAnsi="BIZ UDPゴシック"/>
          <w:sz w:val="24"/>
          <w:szCs w:val="24"/>
        </w:rPr>
        <w:t>1 施設の管理運営の基本方針」から始まる各項目をもれなく記入するとともに、順番はこの様式と合わせてください。</w:t>
      </w:r>
    </w:p>
    <w:p w:rsidR="00691650" w:rsidRPr="00691650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D31FBF" w:rsidRPr="00B80E58" w:rsidRDefault="00691650" w:rsidP="00B80E58">
      <w:pPr>
        <w:ind w:right="139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伊予市なかやま交流促進センター</w:t>
      </w:r>
      <w:r w:rsidR="00D31FBF" w:rsidRPr="00B80E58">
        <w:rPr>
          <w:rFonts w:ascii="BIZ UDPゴシック" w:eastAsia="BIZ UDPゴシック" w:hAnsi="BIZ UDPゴシック"/>
          <w:b/>
          <w:bCs/>
          <w:sz w:val="28"/>
          <w:szCs w:val="28"/>
        </w:rPr>
        <w:t>指定管理共同事業体協定書</w:t>
      </w:r>
    </w:p>
    <w:p w:rsidR="00D31FBF" w:rsidRPr="00D31FBF" w:rsidRDefault="00D31FBF" w:rsidP="00B80E58">
      <w:pPr>
        <w:ind w:leftChars="100" w:left="210" w:right="13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[ 甲の団体名 ]（以下「甲」という。）と [ 乙の団体名 ]（以下「乙」という。）は、伊予市（以下「市」という。）が選定する</w:t>
      </w:r>
      <w:r w:rsidR="00691650">
        <w:rPr>
          <w:rFonts w:ascii="BIZ UDPゴシック" w:eastAsia="BIZ UDPゴシック" w:hAnsi="BIZ UDPゴシック" w:hint="eastAsia"/>
          <w:sz w:val="24"/>
          <w:szCs w:val="24"/>
        </w:rPr>
        <w:t>伊予市なかやま交流促進センター</w:t>
      </w:r>
      <w:r w:rsidRPr="00D31FBF">
        <w:rPr>
          <w:rFonts w:ascii="BIZ UDPゴシック" w:eastAsia="BIZ UDPゴシック" w:hAnsi="BIZ UDPゴシック"/>
          <w:sz w:val="24"/>
          <w:szCs w:val="24"/>
        </w:rPr>
        <w:t>指定管理業務 （以下「本業務」という。）を実施する指定管理者として、共同連帯して業務を遂行するため、次のとおり共同事業体協定（以下「本協定」という。）を締結する。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（目的）</w:t>
      </w:r>
    </w:p>
    <w:p w:rsidR="00D31FBF" w:rsidRPr="00D31FBF" w:rsidRDefault="00D31FBF" w:rsidP="00B80E58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第1条　当共同事業体は、本業務を共同連帯して営むことを目的とする。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（名称）</w:t>
      </w:r>
    </w:p>
    <w:p w:rsidR="00D31FBF" w:rsidRPr="00D31FBF" w:rsidRDefault="00D31FBF" w:rsidP="00B80E58">
      <w:pPr>
        <w:ind w:leftChars="46" w:left="97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第2条　当共同事業体は、[　　　　　　]共同事業体（以下「当事業体」という。）と称する。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（事務所の所在地）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第3条　当事業体の事務所は、[ 代表団体の住所 ]に置く。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（成立の時期及び解散の時期）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第4条　当事業体は、　　年　月　日に成立し、本業務の指定管理期間（指定の取消し等による終了を含む。）が満了し、当事業体の精算が完全に完了するまで存続する。</w:t>
      </w:r>
    </w:p>
    <w:p w:rsidR="00B80E58" w:rsidRDefault="00D31FBF" w:rsidP="00B80E58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（構成員の住所及び名称）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第5条　当事業体の構成員は、次のとおりとする。</w:t>
      </w:r>
    </w:p>
    <w:p w:rsidR="00D31FBF" w:rsidRPr="00D31FBF" w:rsidRDefault="00D31FBF" w:rsidP="00B80E58">
      <w:pPr>
        <w:ind w:leftChars="202" w:left="424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 xml:space="preserve">　（甲）　住　所：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名　称：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代表者：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（乙）　住　所：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名　称：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代表者：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（代表者の名称）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第6条　当事業体の代表者は、[ 甲の名称 ]とする。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（代表者の権限）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第7条　当事業体の代表者は、本業務の履行に関し、当事業体を代表して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及び第三者と折衝する権限、指定管理料の請求及び受領の権限、並びに当事業体に属する財産を管理する権限を有するものとする。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構成員は、事業計画書、業務報告書等の提出に関する権限を代表者に委任する。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（業務及び経費の分担割合）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第8条　構成員の業務の出資比率（経費及び損益の分担割合）は、次のとおりとする。</w:t>
      </w:r>
      <w:r w:rsidRPr="00D31FBF">
        <w:rPr>
          <w:rFonts w:ascii="BIZ UDPゴシック" w:eastAsia="BIZ UDPゴシック" w:hAnsi="BIZ UDPゴシック"/>
          <w:sz w:val="24"/>
          <w:szCs w:val="24"/>
        </w:rPr>
        <w:lastRenderedPageBreak/>
        <w:t>ただし、本業務の内容変更等により、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と協議の上、これを変更することができる。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甲： [　　] ％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乙： [　　] ％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前項の比率に基づく具体的な業務の役割分担は、別途作成する「業務分担表」によるものとし、これを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に提出しなければならない。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（運営委員会）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第9条　当事業体は、構成員全員をもって運営委員会を設け、本業務の遂行に関する基本的事項、資金管理、損益の配分その他必要事項を協議し、決定する。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（構成員の連帯責任）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第10条　各構成員は、本業務の履行及び本協定に伴う債務の負担に関し、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に対して連帯して責任を負うものとする。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構成員がその責めに帰すべき事由により、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又は第三者に損害を与えた場合は、原則として当該構成員がその責めを負うものとするが、これにより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が被った損害については、他の構成員も連帯して賠償の責めを負う。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（取引金融機関）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第11条　当事業体の取引金融機関は、[ 金融機関名 ]とし、代表者の名義により専用の預金口座を設け、金銭の収納及び支払を行うものとする。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（権利義務の譲渡の制限）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第12条　本協定に基づく権利義務は、他人に譲渡することはできない。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（途中脱退の措置）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第13条　構成員は、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及び構成員全員の承認がなければ、当事業体から脱退することができない。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構成員のうち、破産、解散その他の事由により業務遂行能力を欠くなど、本業務を継続することが困難な者が生じた場合、残存構成員が連帯してその業務を完遂する義務を負うものとする。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（解散後の契約不適合責任等）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第14条　当事業体が解散した後においても、本業務につき契約不適合（瑕疵）があったとき、又は指定期間中の事象に起因する損害賠償請求等があったときは、各構成員は連帯してその責めを負うものとする。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（協定外事項）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第15条　本協定に定めのない事項については、運営委員会において協議し、決定するものとする。</w:t>
      </w:r>
    </w:p>
    <w:p w:rsidR="00B80E58" w:rsidRDefault="00B80E58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D31FBF" w:rsidRPr="00D31FBF" w:rsidRDefault="00D31FBF" w:rsidP="00B80E58">
      <w:pPr>
        <w:ind w:leftChars="100" w:left="210" w:right="13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本協定の締結を証するため、本書〇通を作成し、各構成員が記名押印の上、各自1通を保有し、1通を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に提出する。</w:t>
      </w:r>
    </w:p>
    <w:p w:rsidR="00D31FBF" w:rsidRPr="00D31FBF" w:rsidRDefault="00D31FBF" w:rsidP="00B80E58">
      <w:pPr>
        <w:wordWrap w:val="0"/>
        <w:ind w:right="139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年　　月　　日</w:t>
      </w:r>
      <w:r w:rsidR="00B80E5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</w:p>
    <w:p w:rsidR="00D31FBF" w:rsidRPr="00D31FBF" w:rsidRDefault="00D31FBF" w:rsidP="00B80E58">
      <w:pPr>
        <w:ind w:leftChars="1485" w:left="3118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（甲）　住　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名　称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</w:r>
      <w:r w:rsidRPr="00D31FBF">
        <w:rPr>
          <w:rFonts w:ascii="BIZ UDPゴシック" w:eastAsia="BIZ UDPゴシック" w:hAnsi="BIZ UDPゴシック"/>
          <w:sz w:val="24"/>
          <w:szCs w:val="24"/>
        </w:rPr>
        <w:lastRenderedPageBreak/>
        <w:t xml:space="preserve">　　　　代表者　　　　　　　　　　　　　　　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（乙）　住　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名　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代表者　　　　　　　　　　　　　　　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（※ 構成員が3者以上の場合は適宜追加すること。）</w:t>
      </w:r>
    </w:p>
    <w:p w:rsidR="007E1EDC" w:rsidRPr="00BC2E18" w:rsidRDefault="007E1EDC" w:rsidP="00E557D4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sectPr w:rsidR="007E1EDC" w:rsidRPr="00BC2E18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587" w:rsidRDefault="006F5587" w:rsidP="006F5587">
      <w:r>
        <w:separator/>
      </w:r>
    </w:p>
  </w:endnote>
  <w:endnote w:type="continuationSeparator" w:id="0">
    <w:p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587" w:rsidRDefault="006F5587" w:rsidP="006F5587">
      <w:r>
        <w:separator/>
      </w:r>
    </w:p>
  </w:footnote>
  <w:footnote w:type="continuationSeparator" w:id="0">
    <w:p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841B1"/>
    <w:multiLevelType w:val="hybridMultilevel"/>
    <w:tmpl w:val="82B84482"/>
    <w:lvl w:ilvl="0" w:tplc="F0A8E40E">
      <w:start w:val="4"/>
      <w:numFmt w:val="bullet"/>
      <w:lvlText w:val="※"/>
      <w:lvlJc w:val="left"/>
      <w:pPr>
        <w:ind w:left="136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1" w15:restartNumberingAfterBreak="0">
    <w:nsid w:val="166D0AF0"/>
    <w:multiLevelType w:val="hybridMultilevel"/>
    <w:tmpl w:val="328ED988"/>
    <w:lvl w:ilvl="0" w:tplc="73CA79E2">
      <w:start w:val="4"/>
      <w:numFmt w:val="bullet"/>
      <w:lvlText w:val="・"/>
      <w:lvlJc w:val="left"/>
      <w:pPr>
        <w:ind w:left="1155" w:hanging="360"/>
      </w:pPr>
      <w:rPr>
        <w:rFonts w:ascii="BIZ UDPゴシック" w:eastAsia="BIZ UDPゴシック" w:hAnsi="BIZ UDP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2" w15:restartNumberingAfterBreak="0">
    <w:nsid w:val="30B67128"/>
    <w:multiLevelType w:val="hybridMultilevel"/>
    <w:tmpl w:val="E7089E58"/>
    <w:lvl w:ilvl="0" w:tplc="6EBCC31E">
      <w:start w:val="2"/>
      <w:numFmt w:val="bullet"/>
      <w:lvlText w:val="※"/>
      <w:lvlJc w:val="left"/>
      <w:pPr>
        <w:ind w:left="148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20"/>
      </w:pPr>
      <w:rPr>
        <w:rFonts w:ascii="Wingdings" w:hAnsi="Wingdings" w:hint="default"/>
      </w:rPr>
    </w:lvl>
  </w:abstractNum>
  <w:abstractNum w:abstractNumId="3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 w15:restartNumberingAfterBreak="0">
    <w:nsid w:val="7D9F0D0E"/>
    <w:multiLevelType w:val="hybridMultilevel"/>
    <w:tmpl w:val="C4D4B576"/>
    <w:lvl w:ilvl="0" w:tplc="4CCE0742">
      <w:start w:val="2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983752"/>
    <w:multiLevelType w:val="hybridMultilevel"/>
    <w:tmpl w:val="14D8ED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022C58"/>
    <w:rsid w:val="000C3E79"/>
    <w:rsid w:val="00126D23"/>
    <w:rsid w:val="001465D9"/>
    <w:rsid w:val="001753C0"/>
    <w:rsid w:val="00186F8C"/>
    <w:rsid w:val="001F5B97"/>
    <w:rsid w:val="002708B0"/>
    <w:rsid w:val="002A2CBC"/>
    <w:rsid w:val="002C5E6B"/>
    <w:rsid w:val="002D1C2E"/>
    <w:rsid w:val="002D4507"/>
    <w:rsid w:val="00305188"/>
    <w:rsid w:val="00395BBC"/>
    <w:rsid w:val="003C67DB"/>
    <w:rsid w:val="00420B70"/>
    <w:rsid w:val="004A483C"/>
    <w:rsid w:val="004E60C5"/>
    <w:rsid w:val="0051601C"/>
    <w:rsid w:val="00691650"/>
    <w:rsid w:val="006969FC"/>
    <w:rsid w:val="006C19D4"/>
    <w:rsid w:val="006F5587"/>
    <w:rsid w:val="00706BC9"/>
    <w:rsid w:val="007E1EDC"/>
    <w:rsid w:val="008740D3"/>
    <w:rsid w:val="008D2318"/>
    <w:rsid w:val="009322BC"/>
    <w:rsid w:val="00984014"/>
    <w:rsid w:val="009D794A"/>
    <w:rsid w:val="009F6919"/>
    <w:rsid w:val="00A94370"/>
    <w:rsid w:val="00AF6F92"/>
    <w:rsid w:val="00B13BF9"/>
    <w:rsid w:val="00B737BC"/>
    <w:rsid w:val="00B80E58"/>
    <w:rsid w:val="00BC2E18"/>
    <w:rsid w:val="00BF5391"/>
    <w:rsid w:val="00C05508"/>
    <w:rsid w:val="00C35992"/>
    <w:rsid w:val="00C57AF3"/>
    <w:rsid w:val="00D06019"/>
    <w:rsid w:val="00D13518"/>
    <w:rsid w:val="00D31FBF"/>
    <w:rsid w:val="00DD4AF4"/>
    <w:rsid w:val="00E27DA2"/>
    <w:rsid w:val="00E557D4"/>
    <w:rsid w:val="00E74956"/>
    <w:rsid w:val="00E814CF"/>
    <w:rsid w:val="00E8726E"/>
    <w:rsid w:val="00F42DB8"/>
    <w:rsid w:val="00F43EF0"/>
    <w:rsid w:val="00FE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A737284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30B29-003C-49A3-A9C7-47A3E59F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dcterms:created xsi:type="dcterms:W3CDTF">2026-01-05T09:58:00Z</dcterms:created>
  <dcterms:modified xsi:type="dcterms:W3CDTF">2026-08-22T01:47:00Z</dcterms:modified>
</cp:coreProperties>
</file>