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4D9AA" w14:textId="77777777" w:rsidR="00F84446" w:rsidRPr="00425D10" w:rsidRDefault="005C0869">
      <w:pPr>
        <w:widowControl/>
        <w:jc w:val="left"/>
        <w:rPr>
          <w:rFonts w:ascii="ＭＳ 明朝" w:eastAsia="ＭＳ 明朝" w:hAnsi="ＭＳ 明朝"/>
          <w:sz w:val="24"/>
        </w:rPr>
      </w:pPr>
      <w:r w:rsidRPr="00425D10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D576BD" wp14:editId="34391870">
                <wp:simplePos x="0" y="0"/>
                <wp:positionH relativeFrom="margin">
                  <wp:align>left</wp:align>
                </wp:positionH>
                <wp:positionV relativeFrom="paragraph">
                  <wp:posOffset>-362585</wp:posOffset>
                </wp:positionV>
                <wp:extent cx="2438400" cy="58102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8FD9" w14:textId="77777777" w:rsidR="005C0869" w:rsidRPr="003E194C" w:rsidRDefault="005C0869" w:rsidP="005C0869">
                            <w:pPr>
                              <w:rPr>
                                <w:rFonts w:ascii="ＭＳ 明朝" w:eastAsia="ＭＳ 明朝" w:hAnsi="ＭＳ 明朝"/>
                                <w:strike/>
                              </w:rPr>
                            </w:pPr>
                            <w:r w:rsidRPr="003E194C">
                              <w:rPr>
                                <w:rFonts w:ascii="ＭＳ 明朝" w:eastAsia="ＭＳ 明朝" w:hAnsi="ＭＳ 明朝" w:hint="eastAsia"/>
                              </w:rPr>
                              <w:t>様式第２号（その２）（第５条関係）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FBBA8" id="_x0000_s1027" type="#_x0000_t202" style="position:absolute;margin-left:0;margin-top:-28.55pt;width:192pt;height:45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" stroked="f">
                <v:textbox>
                  <w:txbxContent>
                    <w:p w:rsidR="005C0869" w:rsidRPr="003E194C" w:rsidRDefault="005C0869" w:rsidP="005C0869">
                      <w:pPr>
                        <w:rPr>
                          <w:rFonts w:ascii="ＭＳ 明朝" w:eastAsia="ＭＳ 明朝" w:hAnsi="ＭＳ 明朝"/>
                          <w:strike/>
                        </w:rPr>
                      </w:pPr>
                      <w:r w:rsidRPr="003E194C">
                        <w:rPr>
                          <w:rFonts w:ascii="ＭＳ 明朝" w:eastAsia="ＭＳ 明朝" w:hAnsi="ＭＳ 明朝" w:hint="eastAsia"/>
                        </w:rPr>
                        <w:t>様式第２号（その２）（第５条関係）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F18DC" w14:textId="77777777" w:rsidR="00374424" w:rsidRPr="00425D10" w:rsidRDefault="00374424" w:rsidP="00D54107">
      <w:pPr>
        <w:jc w:val="center"/>
        <w:rPr>
          <w:rFonts w:ascii="ＭＳ 明朝" w:eastAsia="ＭＳ 明朝" w:hAnsi="ＭＳ 明朝"/>
          <w:sz w:val="24"/>
        </w:rPr>
      </w:pPr>
      <w:r w:rsidRPr="00425D10">
        <w:rPr>
          <w:rFonts w:ascii="ＭＳ 明朝" w:eastAsia="ＭＳ 明朝" w:hAnsi="ＭＳ 明朝" w:hint="eastAsia"/>
          <w:sz w:val="24"/>
        </w:rPr>
        <w:t>事業収入（売上）減少比較表</w:t>
      </w:r>
    </w:p>
    <w:p w14:paraId="6599A269" w14:textId="77777777" w:rsidR="00374424" w:rsidRPr="00425D10" w:rsidRDefault="00374424" w:rsidP="00374424">
      <w:pPr>
        <w:jc w:val="center"/>
        <w:rPr>
          <w:rFonts w:ascii="ＭＳ 明朝" w:eastAsia="ＭＳ 明朝" w:hAnsi="ＭＳ 明朝"/>
          <w:sz w:val="24"/>
        </w:rPr>
      </w:pPr>
    </w:p>
    <w:p w14:paraId="51F884F6" w14:textId="77777777" w:rsidR="003E194C" w:rsidRDefault="003E194C" w:rsidP="008C54DF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〇</w:t>
      </w:r>
      <w:r w:rsidRPr="003E194C">
        <w:rPr>
          <w:rFonts w:ascii="ＭＳ 明朝" w:eastAsia="ＭＳ 明朝" w:hAnsi="ＭＳ 明朝" w:hint="eastAsia"/>
          <w:b/>
          <w:sz w:val="24"/>
        </w:rPr>
        <w:t>令和２年12月１日から令和３年８月31日までの間に創業した者</w:t>
      </w:r>
    </w:p>
    <w:p w14:paraId="4611C402" w14:textId="77777777" w:rsidR="003E194C" w:rsidRPr="003E194C" w:rsidRDefault="003E194C" w:rsidP="008C54DF">
      <w:pPr>
        <w:jc w:val="left"/>
        <w:rPr>
          <w:rFonts w:ascii="ＭＳ 明朝" w:eastAsia="ＭＳ 明朝" w:hAnsi="ＭＳ 明朝"/>
          <w:b/>
          <w:sz w:val="24"/>
          <w:u w:val="single"/>
        </w:rPr>
      </w:pPr>
    </w:p>
    <w:p w14:paraId="3299571F" w14:textId="77777777" w:rsidR="008C54DF" w:rsidRPr="00425D10" w:rsidRDefault="008C54DF" w:rsidP="008C54DF">
      <w:pPr>
        <w:jc w:val="left"/>
        <w:rPr>
          <w:rFonts w:ascii="ＭＳ 明朝" w:eastAsia="ＭＳ 明朝" w:hAnsi="ＭＳ 明朝"/>
          <w:b/>
          <w:u w:val="single"/>
        </w:rPr>
      </w:pPr>
      <w:r w:rsidRPr="00425D10">
        <w:rPr>
          <w:rFonts w:ascii="ＭＳ 明朝" w:eastAsia="ＭＳ 明朝" w:hAnsi="ＭＳ 明朝" w:hint="eastAsia"/>
          <w:b/>
          <w:u w:val="single"/>
        </w:rPr>
        <w:t>以下の①、②において、満たす要件を記載。</w:t>
      </w:r>
    </w:p>
    <w:p w14:paraId="3FB0044C" w14:textId="77777777" w:rsidR="00F84446" w:rsidRPr="00425D10" w:rsidRDefault="00F84446" w:rsidP="00F84446">
      <w:pPr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①令和３年６～９月のいずれかの月の事業収入（売上）が、金融機関融資審査時の事業計画等で想定していた令和３年６～９月のうちの同月の事業収入（売上）と比較して、</w:t>
      </w:r>
      <w:r w:rsidRPr="00425D10">
        <w:rPr>
          <w:rFonts w:ascii="ＭＳ 明朝" w:eastAsia="ＭＳ 明朝" w:hAnsi="ＭＳ 明朝"/>
        </w:rPr>
        <w:t>30％以上減少している。</w:t>
      </w:r>
    </w:p>
    <w:p w14:paraId="5EA1AEC0" w14:textId="77777777" w:rsidR="00F84446" w:rsidRPr="00425D10" w:rsidRDefault="00F84446" w:rsidP="00F84446">
      <w:pPr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（１）令和３年６～９月</w:t>
      </w:r>
      <w:r w:rsidR="005A2077">
        <w:rPr>
          <w:rFonts w:ascii="ＭＳ 明朝" w:eastAsia="ＭＳ 明朝" w:hAnsi="ＭＳ 明朝" w:hint="eastAsia"/>
        </w:rPr>
        <w:t>のうち</w:t>
      </w:r>
      <w:r w:rsidR="00425D10">
        <w:rPr>
          <w:rFonts w:ascii="ＭＳ 明朝" w:eastAsia="ＭＳ 明朝" w:hAnsi="ＭＳ 明朝" w:hint="eastAsia"/>
          <w:b/>
          <w:u w:val="single"/>
        </w:rPr>
        <w:t>いずれかの月</w:t>
      </w:r>
      <w:r w:rsidRPr="00425D10">
        <w:rPr>
          <w:rFonts w:ascii="ＭＳ 明朝" w:eastAsia="ＭＳ 明朝" w:hAnsi="ＭＳ 明朝" w:hint="eastAsia"/>
        </w:rPr>
        <w:t>の事業収入（売上）</w:t>
      </w:r>
    </w:p>
    <w:tbl>
      <w:tblPr>
        <w:tblStyle w:val="1"/>
        <w:tblW w:w="8844" w:type="dxa"/>
        <w:tblInd w:w="541" w:type="dxa"/>
        <w:tblLook w:val="04A0" w:firstRow="1" w:lastRow="0" w:firstColumn="1" w:lastColumn="0" w:noHBand="0" w:noVBand="1"/>
      </w:tblPr>
      <w:tblGrid>
        <w:gridCol w:w="1247"/>
        <w:gridCol w:w="1474"/>
        <w:gridCol w:w="1474"/>
        <w:gridCol w:w="1474"/>
        <w:gridCol w:w="1474"/>
        <w:gridCol w:w="1701"/>
      </w:tblGrid>
      <w:tr w:rsidR="00425D10" w:rsidRPr="00425D10" w14:paraId="1FE2BEFB" w14:textId="77777777" w:rsidTr="008C54DF">
        <w:tc>
          <w:tcPr>
            <w:tcW w:w="1247" w:type="dxa"/>
            <w:vAlign w:val="center"/>
          </w:tcPr>
          <w:p w14:paraId="7BB9DF1A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月</w:t>
            </w:r>
          </w:p>
        </w:tc>
        <w:tc>
          <w:tcPr>
            <w:tcW w:w="1474" w:type="dxa"/>
            <w:vAlign w:val="center"/>
          </w:tcPr>
          <w:p w14:paraId="24B0E31B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６月</w:t>
            </w:r>
          </w:p>
        </w:tc>
        <w:tc>
          <w:tcPr>
            <w:tcW w:w="1474" w:type="dxa"/>
            <w:vAlign w:val="center"/>
          </w:tcPr>
          <w:p w14:paraId="3105439F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７月</w:t>
            </w:r>
          </w:p>
        </w:tc>
        <w:tc>
          <w:tcPr>
            <w:tcW w:w="1474" w:type="dxa"/>
            <w:vAlign w:val="center"/>
          </w:tcPr>
          <w:p w14:paraId="3200092C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８月</w:t>
            </w:r>
          </w:p>
        </w:tc>
        <w:tc>
          <w:tcPr>
            <w:tcW w:w="1474" w:type="dxa"/>
            <w:vAlign w:val="center"/>
          </w:tcPr>
          <w:p w14:paraId="466CB1BA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９月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2EB171E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売上は４か月分記載</w:t>
            </w:r>
          </w:p>
        </w:tc>
      </w:tr>
      <w:tr w:rsidR="00425D10" w:rsidRPr="00425D10" w14:paraId="0D675D97" w14:textId="77777777" w:rsidTr="005D52AB">
        <w:trPr>
          <w:trHeight w:val="170"/>
        </w:trPr>
        <w:tc>
          <w:tcPr>
            <w:tcW w:w="1247" w:type="dxa"/>
            <w:vAlign w:val="center"/>
          </w:tcPr>
          <w:p w14:paraId="58C557EF" w14:textId="77777777" w:rsidR="00F84446" w:rsidRPr="00425D10" w:rsidRDefault="00F84446" w:rsidP="00717265">
            <w:pPr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対象月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14:paraId="25CB40DF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14:paraId="018464B6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14:paraId="4F184859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14:paraId="719C5AF1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659C857" w14:textId="77777777" w:rsidR="00F84446" w:rsidRPr="00425D10" w:rsidRDefault="008C54DF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うち</w:t>
            </w:r>
            <w:r w:rsidR="00F84446"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１つ</w:t>
            </w: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を</w:t>
            </w:r>
            <w:r w:rsidR="00F84446"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チェック</w:t>
            </w:r>
          </w:p>
        </w:tc>
      </w:tr>
      <w:tr w:rsidR="00425D10" w:rsidRPr="00425D10" w14:paraId="70FD66E4" w14:textId="77777777" w:rsidTr="005D52AB">
        <w:trPr>
          <w:trHeight w:val="541"/>
        </w:trPr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14:paraId="517E353C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売上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71CD0E4B" w14:textId="77777777" w:rsidR="00F84446" w:rsidRPr="00425D10" w:rsidRDefault="00425D10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F84446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62AA48BB" w14:textId="77777777" w:rsidR="00F84446" w:rsidRPr="00425D10" w:rsidRDefault="00425D10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F84446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39B526F2" w14:textId="77777777" w:rsidR="00F84446" w:rsidRPr="00425D10" w:rsidRDefault="00425D10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F84446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5A3D2CD" w14:textId="77777777" w:rsidR="00F84446" w:rsidRPr="00425D10" w:rsidRDefault="00425D10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F84446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8DAE7DA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b/>
                <w:u w:color="002060"/>
              </w:rPr>
              <w:t>・・・ア</w:t>
            </w:r>
          </w:p>
        </w:tc>
      </w:tr>
    </w:tbl>
    <w:p w14:paraId="44612AB8" w14:textId="77777777" w:rsidR="00F84446" w:rsidRPr="00425D10" w:rsidRDefault="00F84446" w:rsidP="00F84446">
      <w:pPr>
        <w:wordWrap w:val="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（２）金融機関融資審査時の事業計画等で想定していた令和３年６～９月</w:t>
      </w:r>
      <w:r w:rsidR="005210C2" w:rsidRPr="00425D10">
        <w:rPr>
          <w:rFonts w:ascii="ＭＳ 明朝" w:eastAsia="ＭＳ 明朝" w:hAnsi="ＭＳ 明朝" w:hint="eastAsia"/>
        </w:rPr>
        <w:t>同月</w:t>
      </w:r>
      <w:r w:rsidRPr="00425D10">
        <w:rPr>
          <w:rFonts w:ascii="ＭＳ 明朝" w:eastAsia="ＭＳ 明朝" w:hAnsi="ＭＳ 明朝" w:hint="eastAsia"/>
        </w:rPr>
        <w:t>の事業収入（売上）</w:t>
      </w:r>
    </w:p>
    <w:tbl>
      <w:tblPr>
        <w:tblStyle w:val="1"/>
        <w:tblW w:w="4422" w:type="dxa"/>
        <w:tblInd w:w="4976" w:type="dxa"/>
        <w:tblLook w:val="04A0" w:firstRow="1" w:lastRow="0" w:firstColumn="1" w:lastColumn="0" w:noHBand="0" w:noVBand="1"/>
      </w:tblPr>
      <w:tblGrid>
        <w:gridCol w:w="1247"/>
        <w:gridCol w:w="1474"/>
        <w:gridCol w:w="1701"/>
      </w:tblGrid>
      <w:tr w:rsidR="00425D10" w:rsidRPr="00425D10" w14:paraId="04A566C1" w14:textId="77777777" w:rsidTr="00103283">
        <w:tc>
          <w:tcPr>
            <w:tcW w:w="1247" w:type="dxa"/>
            <w:vAlign w:val="center"/>
          </w:tcPr>
          <w:p w14:paraId="5EB0B247" w14:textId="77777777" w:rsidR="005D52AB" w:rsidRPr="00425D10" w:rsidRDefault="005D52AB" w:rsidP="00103283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月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3BB43B0A" w14:textId="77777777" w:rsidR="005D52AB" w:rsidRPr="00425D10" w:rsidRDefault="00425D10" w:rsidP="00103283">
            <w:pPr>
              <w:wordWrap w:val="0"/>
              <w:jc w:val="center"/>
              <w:rPr>
                <w:rFonts w:ascii="ＭＳ 明朝" w:eastAsia="ＭＳ 明朝" w:hAnsi="ＭＳ 明朝"/>
                <w:u w:val="single" w:color="002060"/>
              </w:rPr>
            </w:pPr>
            <w:r w:rsidRPr="00DA4374">
              <w:rPr>
                <w:rFonts w:ascii="ＭＳ 明朝" w:eastAsia="ＭＳ 明朝" w:hAnsi="ＭＳ 明朝" w:hint="eastAsia"/>
                <w:u w:val="single" w:color="002060"/>
                <w:shd w:val="pct15" w:color="auto" w:fill="FFFFFF"/>
              </w:rPr>
              <w:t xml:space="preserve">　</w:t>
            </w:r>
            <w:r w:rsidR="005D52AB" w:rsidRPr="00DA4374">
              <w:rPr>
                <w:rFonts w:ascii="ＭＳ 明朝" w:eastAsia="ＭＳ 明朝" w:hAnsi="ＭＳ 明朝" w:hint="eastAsia"/>
                <w:u w:val="single" w:color="002060"/>
                <w:shd w:val="pct15" w:color="auto" w:fill="FFFFFF"/>
              </w:rPr>
              <w:t xml:space="preserve">　</w:t>
            </w:r>
            <w:r w:rsidR="005D52AB" w:rsidRPr="00425D10">
              <w:rPr>
                <w:rFonts w:ascii="ＭＳ 明朝" w:eastAsia="ＭＳ 明朝" w:hAnsi="ＭＳ 明朝" w:hint="eastAsia"/>
                <w:u w:val="single" w:color="002060"/>
              </w:rPr>
              <w:t>月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C49C208" w14:textId="77777777" w:rsidR="005D52AB" w:rsidRPr="00425D10" w:rsidRDefault="005D52AB" w:rsidP="00103283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</w:p>
        </w:tc>
      </w:tr>
      <w:tr w:rsidR="00425D10" w:rsidRPr="00425D10" w14:paraId="15C6EF13" w14:textId="77777777" w:rsidTr="005D52AB">
        <w:trPr>
          <w:trHeight w:val="397"/>
        </w:trPr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14:paraId="5863B648" w14:textId="77777777" w:rsidR="005D52AB" w:rsidRPr="00425D10" w:rsidRDefault="005D52AB" w:rsidP="00103283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売上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454BC88" w14:textId="77777777" w:rsidR="005D52AB" w:rsidRPr="00425D10" w:rsidRDefault="00425D10" w:rsidP="00103283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5D52AB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1D14EC0" w14:textId="77777777" w:rsidR="005D52AB" w:rsidRPr="00425D10" w:rsidRDefault="005D52AB" w:rsidP="00103283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b/>
                <w:u w:color="002060"/>
              </w:rPr>
              <w:t>・・・イ</w:t>
            </w:r>
          </w:p>
        </w:tc>
      </w:tr>
    </w:tbl>
    <w:p w14:paraId="0BCE5EC8" w14:textId="77777777" w:rsidR="00F84446" w:rsidRPr="00425D10" w:rsidRDefault="00F84446" w:rsidP="00F84446">
      <w:pPr>
        <w:wordWrap w:val="0"/>
        <w:ind w:left="630" w:hangingChars="300" w:hanging="63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203200" distR="203200" simplePos="0" relativeHeight="251679744" behindDoc="0" locked="0" layoutInCell="1" hidden="0" allowOverlap="1" wp14:anchorId="0D6B4A1F" wp14:editId="68073B09">
                <wp:simplePos x="0" y="0"/>
                <wp:positionH relativeFrom="column">
                  <wp:posOffset>1905</wp:posOffset>
                </wp:positionH>
                <wp:positionV relativeFrom="paragraph">
                  <wp:posOffset>119825</wp:posOffset>
                </wp:positionV>
                <wp:extent cx="5720080" cy="439387"/>
                <wp:effectExtent l="19050" t="19050" r="13970" b="18415"/>
                <wp:wrapNone/>
                <wp:docPr id="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43938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CF587" id="オブジェクト 0" o:spid="_x0000_s1026" style="position:absolute;left:0;text-align:left;margin-left:.15pt;margin-top:9.45pt;width:450.4pt;height:34.6pt;z-index:25167974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" filled="f" strokecolor="#1f4d78 [1604]" strokeweight="2.25pt"/>
            </w:pict>
          </mc:Fallback>
        </mc:AlternateContent>
      </w:r>
    </w:p>
    <w:p w14:paraId="0716DEF3" w14:textId="77777777" w:rsidR="00F84446" w:rsidRPr="00425D10" w:rsidRDefault="00F84446" w:rsidP="00F84446">
      <w:pPr>
        <w:wordWrap w:val="0"/>
        <w:ind w:firstLineChars="100" w:firstLine="21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［（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円イ　－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円ア）÷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円イ×100］＝</w:t>
      </w:r>
      <w:r w:rsidRPr="00425D10">
        <w:rPr>
          <w:rFonts w:ascii="ＭＳ 明朝" w:eastAsia="ＭＳ 明朝" w:hAnsi="ＭＳ 明朝" w:hint="eastAsia"/>
          <w:b/>
          <w:u w:val="single" w:color="002060"/>
          <w:shd w:val="pct15" w:color="auto" w:fill="FFFFFF"/>
        </w:rPr>
        <w:t xml:space="preserve">　　　</w:t>
      </w:r>
      <w:r w:rsidRPr="00425D10">
        <w:rPr>
          <w:rFonts w:ascii="ＭＳ 明朝" w:eastAsia="ＭＳ 明朝" w:hAnsi="ＭＳ 明朝" w:hint="eastAsia"/>
          <w:b/>
          <w:u w:val="single" w:color="002060"/>
        </w:rPr>
        <w:t>％</w:t>
      </w:r>
      <w:r w:rsidRPr="00425D10">
        <w:rPr>
          <w:rFonts w:ascii="ＭＳ 明朝" w:eastAsia="ＭＳ 明朝" w:hAnsi="ＭＳ 明朝" w:hint="eastAsia"/>
        </w:rPr>
        <w:t>（≧30％）</w:t>
      </w:r>
    </w:p>
    <w:p w14:paraId="1373BDE9" w14:textId="77777777" w:rsidR="00F84446" w:rsidRPr="00425D10" w:rsidRDefault="00F84446" w:rsidP="00F84446">
      <w:pPr>
        <w:wordWrap w:val="0"/>
        <w:ind w:left="630" w:hangingChars="300" w:hanging="630"/>
        <w:jc w:val="left"/>
        <w:rPr>
          <w:rFonts w:ascii="ＭＳ 明朝" w:eastAsia="ＭＳ 明朝" w:hAnsi="ＭＳ 明朝"/>
        </w:rPr>
      </w:pPr>
    </w:p>
    <w:p w14:paraId="5A495EDF" w14:textId="77777777" w:rsidR="00F84446" w:rsidRPr="00425D10" w:rsidRDefault="00F84446" w:rsidP="00F84446">
      <w:pPr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②令和３年６～９月のうち任意の連続２か月の月間事業収入（売上）が、金融機関融資審査時の事業計画等で想定していた令和３年６～９月</w:t>
      </w:r>
      <w:r w:rsidR="00425D10" w:rsidRPr="00425D10">
        <w:rPr>
          <w:rFonts w:ascii="ＭＳ 明朝" w:eastAsia="ＭＳ 明朝" w:hAnsi="ＭＳ 明朝" w:hint="eastAsia"/>
        </w:rPr>
        <w:t>のうちの同月の</w:t>
      </w:r>
      <w:r w:rsidRPr="00425D10">
        <w:rPr>
          <w:rFonts w:ascii="ＭＳ 明朝" w:eastAsia="ＭＳ 明朝" w:hAnsi="ＭＳ 明朝" w:hint="eastAsia"/>
        </w:rPr>
        <w:t>事業収入（売上）と比較して、各月が連続して</w:t>
      </w:r>
      <w:r w:rsidRPr="00425D10">
        <w:rPr>
          <w:rFonts w:ascii="ＭＳ 明朝" w:eastAsia="ＭＳ 明朝" w:hAnsi="ＭＳ 明朝"/>
        </w:rPr>
        <w:t>15</w:t>
      </w:r>
      <w:r w:rsidR="00435C1C">
        <w:rPr>
          <w:rFonts w:ascii="ＭＳ 明朝" w:eastAsia="ＭＳ 明朝" w:hAnsi="ＭＳ 明朝" w:hint="eastAsia"/>
        </w:rPr>
        <w:t>％</w:t>
      </w:r>
      <w:r w:rsidRPr="00425D10">
        <w:rPr>
          <w:rFonts w:ascii="ＭＳ 明朝" w:eastAsia="ＭＳ 明朝" w:hAnsi="ＭＳ 明朝"/>
        </w:rPr>
        <w:t>以上減少している。</w:t>
      </w:r>
    </w:p>
    <w:p w14:paraId="4BC978F0" w14:textId="77777777" w:rsidR="00F84446" w:rsidRPr="00425D10" w:rsidRDefault="00F84446" w:rsidP="00F84446">
      <w:pPr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（１）令和３年６～９月のうち</w:t>
      </w:r>
      <w:r w:rsidRPr="00425D10">
        <w:rPr>
          <w:rFonts w:ascii="ＭＳ 明朝" w:eastAsia="ＭＳ 明朝" w:hAnsi="ＭＳ 明朝" w:hint="eastAsia"/>
          <w:b/>
          <w:u w:val="single"/>
        </w:rPr>
        <w:t>任意の連続２か月</w:t>
      </w:r>
      <w:r w:rsidRPr="00425D10">
        <w:rPr>
          <w:rFonts w:ascii="ＭＳ 明朝" w:eastAsia="ＭＳ 明朝" w:hAnsi="ＭＳ 明朝" w:hint="eastAsia"/>
        </w:rPr>
        <w:t>の月間事業収入（売上）</w:t>
      </w:r>
    </w:p>
    <w:tbl>
      <w:tblPr>
        <w:tblStyle w:val="1"/>
        <w:tblW w:w="8844" w:type="dxa"/>
        <w:tblInd w:w="541" w:type="dxa"/>
        <w:tblLook w:val="04A0" w:firstRow="1" w:lastRow="0" w:firstColumn="1" w:lastColumn="0" w:noHBand="0" w:noVBand="1"/>
      </w:tblPr>
      <w:tblGrid>
        <w:gridCol w:w="1247"/>
        <w:gridCol w:w="1474"/>
        <w:gridCol w:w="1474"/>
        <w:gridCol w:w="1474"/>
        <w:gridCol w:w="1474"/>
        <w:gridCol w:w="1701"/>
      </w:tblGrid>
      <w:tr w:rsidR="00425D10" w:rsidRPr="00425D10" w14:paraId="18077E1B" w14:textId="77777777" w:rsidTr="008C54DF">
        <w:tc>
          <w:tcPr>
            <w:tcW w:w="1247" w:type="dxa"/>
            <w:vAlign w:val="center"/>
          </w:tcPr>
          <w:p w14:paraId="0B31668F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月</w:t>
            </w:r>
          </w:p>
        </w:tc>
        <w:tc>
          <w:tcPr>
            <w:tcW w:w="1474" w:type="dxa"/>
            <w:vAlign w:val="center"/>
          </w:tcPr>
          <w:p w14:paraId="0138277D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６月</w:t>
            </w:r>
          </w:p>
        </w:tc>
        <w:tc>
          <w:tcPr>
            <w:tcW w:w="1474" w:type="dxa"/>
            <w:vAlign w:val="center"/>
          </w:tcPr>
          <w:p w14:paraId="624F87FA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７月</w:t>
            </w:r>
          </w:p>
        </w:tc>
        <w:tc>
          <w:tcPr>
            <w:tcW w:w="1474" w:type="dxa"/>
            <w:vAlign w:val="center"/>
          </w:tcPr>
          <w:p w14:paraId="20206A0D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８月</w:t>
            </w:r>
          </w:p>
        </w:tc>
        <w:tc>
          <w:tcPr>
            <w:tcW w:w="1474" w:type="dxa"/>
            <w:vAlign w:val="center"/>
          </w:tcPr>
          <w:p w14:paraId="169126B4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９月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98680C9" w14:textId="77777777" w:rsidR="00425D10" w:rsidRPr="00425D10" w:rsidRDefault="00425D10" w:rsidP="00425D10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売上は４か月分記載</w:t>
            </w:r>
          </w:p>
        </w:tc>
      </w:tr>
      <w:tr w:rsidR="00425D10" w:rsidRPr="00425D10" w14:paraId="344FEF39" w14:textId="77777777" w:rsidTr="008C54DF">
        <w:trPr>
          <w:trHeight w:val="170"/>
        </w:trPr>
        <w:tc>
          <w:tcPr>
            <w:tcW w:w="1247" w:type="dxa"/>
            <w:vAlign w:val="center"/>
          </w:tcPr>
          <w:p w14:paraId="727D988A" w14:textId="77777777" w:rsidR="00F84446" w:rsidRPr="00425D10" w:rsidRDefault="00F84446" w:rsidP="00717265">
            <w:pPr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対象月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14:paraId="5751D1F4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14:paraId="78F0662A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14:paraId="398C4202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</w:tcPr>
          <w:p w14:paraId="54CD1E2B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□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C0B307C" w14:textId="77777777" w:rsidR="00F84446" w:rsidRPr="00425D10" w:rsidRDefault="008C54DF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うち</w:t>
            </w:r>
            <w:r w:rsidR="00F84446"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２つ</w:t>
            </w:r>
            <w:r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を</w:t>
            </w:r>
            <w:r w:rsidR="00F84446" w:rsidRPr="00425D10">
              <w:rPr>
                <w:rFonts w:ascii="ＭＳ 明朝" w:eastAsia="ＭＳ 明朝" w:hAnsi="ＭＳ 明朝" w:hint="eastAsia"/>
                <w:sz w:val="16"/>
                <w:u w:color="002060"/>
              </w:rPr>
              <w:t>チェック</w:t>
            </w:r>
          </w:p>
        </w:tc>
      </w:tr>
      <w:tr w:rsidR="00425D10" w:rsidRPr="00425D10" w14:paraId="47309811" w14:textId="77777777" w:rsidTr="008C54DF">
        <w:trPr>
          <w:trHeight w:val="541"/>
        </w:trPr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14:paraId="79991FF1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売上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26B5046" w14:textId="77777777" w:rsidR="00F84446" w:rsidRPr="00425D10" w:rsidRDefault="00DA4374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F84446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69F33A4F" w14:textId="77777777" w:rsidR="00F84446" w:rsidRPr="00425D10" w:rsidRDefault="00DA4374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F84446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3310E156" w14:textId="77777777" w:rsidR="00F84446" w:rsidRPr="00425D10" w:rsidRDefault="00DA4374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F84446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9A17BA8" w14:textId="77777777" w:rsidR="00F84446" w:rsidRPr="00425D10" w:rsidRDefault="00DA4374" w:rsidP="00717265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="00F84446"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311A696" w14:textId="77777777" w:rsidR="00F84446" w:rsidRPr="00425D10" w:rsidRDefault="00F84446" w:rsidP="00717265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b/>
                <w:u w:color="002060"/>
              </w:rPr>
              <w:t>・・・ア</w:t>
            </w:r>
          </w:p>
        </w:tc>
      </w:tr>
    </w:tbl>
    <w:p w14:paraId="2E469A45" w14:textId="77777777" w:rsidR="00F84446" w:rsidRPr="00425D10" w:rsidRDefault="00F84446" w:rsidP="00F84446">
      <w:pPr>
        <w:wordWrap w:val="0"/>
        <w:ind w:left="630" w:hangingChars="300" w:hanging="63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（２）</w:t>
      </w:r>
      <w:r w:rsidR="005210C2" w:rsidRPr="00425D10">
        <w:rPr>
          <w:rFonts w:ascii="ＭＳ 明朝" w:eastAsia="ＭＳ 明朝" w:hAnsi="ＭＳ 明朝" w:hint="eastAsia"/>
        </w:rPr>
        <w:t>金融機関融資審査時の事業計画等で想定していた令和３年６～９月同月の事業収入（売上）</w:t>
      </w:r>
    </w:p>
    <w:tbl>
      <w:tblPr>
        <w:tblStyle w:val="1"/>
        <w:tblW w:w="6096" w:type="dxa"/>
        <w:tblInd w:w="3226" w:type="dxa"/>
        <w:tblLook w:val="04A0" w:firstRow="1" w:lastRow="0" w:firstColumn="1" w:lastColumn="0" w:noHBand="0" w:noVBand="1"/>
      </w:tblPr>
      <w:tblGrid>
        <w:gridCol w:w="1447"/>
        <w:gridCol w:w="1474"/>
        <w:gridCol w:w="1474"/>
        <w:gridCol w:w="1701"/>
      </w:tblGrid>
      <w:tr w:rsidR="009B6729" w:rsidRPr="00425D10" w14:paraId="57861D62" w14:textId="77777777" w:rsidTr="009B6729">
        <w:tc>
          <w:tcPr>
            <w:tcW w:w="1447" w:type="dxa"/>
            <w:vAlign w:val="center"/>
          </w:tcPr>
          <w:p w14:paraId="65991797" w14:textId="77777777" w:rsidR="009B6729" w:rsidRPr="00425D10" w:rsidRDefault="009B6729" w:rsidP="009B6729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月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3D2AE37B" w14:textId="77777777" w:rsidR="009B6729" w:rsidRPr="00425D10" w:rsidRDefault="009B6729" w:rsidP="009B6729">
            <w:pPr>
              <w:wordWrap w:val="0"/>
              <w:jc w:val="center"/>
              <w:rPr>
                <w:rFonts w:ascii="ＭＳ 明朝" w:eastAsia="ＭＳ 明朝" w:hAnsi="ＭＳ 明朝"/>
                <w:u w:val="single" w:color="002060"/>
              </w:rPr>
            </w:pPr>
            <w:r w:rsidRPr="00DA4374">
              <w:rPr>
                <w:rFonts w:ascii="ＭＳ 明朝" w:eastAsia="ＭＳ 明朝" w:hAnsi="ＭＳ 明朝" w:hint="eastAsia"/>
                <w:u w:val="single" w:color="002060"/>
                <w:shd w:val="pct15" w:color="auto" w:fill="FFFFFF"/>
              </w:rPr>
              <w:t xml:space="preserve">　　</w:t>
            </w:r>
            <w:r w:rsidRPr="00425D10">
              <w:rPr>
                <w:rFonts w:ascii="ＭＳ 明朝" w:eastAsia="ＭＳ 明朝" w:hAnsi="ＭＳ 明朝" w:hint="eastAsia"/>
                <w:u w:val="single" w:color="002060"/>
              </w:rPr>
              <w:t>月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3165C78B" w14:textId="77777777" w:rsidR="009B6729" w:rsidRPr="00425D10" w:rsidRDefault="009B6729" w:rsidP="009B6729">
            <w:pPr>
              <w:wordWrap w:val="0"/>
              <w:jc w:val="center"/>
              <w:rPr>
                <w:rFonts w:ascii="ＭＳ 明朝" w:eastAsia="ＭＳ 明朝" w:hAnsi="ＭＳ 明朝"/>
                <w:u w:val="single" w:color="002060"/>
              </w:rPr>
            </w:pPr>
            <w:r w:rsidRPr="00DA4374">
              <w:rPr>
                <w:rFonts w:ascii="ＭＳ 明朝" w:eastAsia="ＭＳ 明朝" w:hAnsi="ＭＳ 明朝" w:hint="eastAsia"/>
                <w:u w:val="single" w:color="002060"/>
                <w:shd w:val="pct15" w:color="auto" w:fill="FFFFFF"/>
              </w:rPr>
              <w:t xml:space="preserve">　　</w:t>
            </w:r>
            <w:r w:rsidRPr="00425D10">
              <w:rPr>
                <w:rFonts w:ascii="ＭＳ 明朝" w:eastAsia="ＭＳ 明朝" w:hAnsi="ＭＳ 明朝" w:hint="eastAsia"/>
                <w:u w:val="single" w:color="002060"/>
              </w:rPr>
              <w:t>月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8A4DB84" w14:textId="77777777" w:rsidR="009B6729" w:rsidRPr="00425D10" w:rsidRDefault="009B6729" w:rsidP="009B6729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</w:p>
        </w:tc>
      </w:tr>
      <w:tr w:rsidR="009B6729" w:rsidRPr="00425D10" w14:paraId="65F3640A" w14:textId="77777777" w:rsidTr="009B6729">
        <w:trPr>
          <w:trHeight w:val="454"/>
        </w:trPr>
        <w:tc>
          <w:tcPr>
            <w:tcW w:w="1447" w:type="dxa"/>
            <w:tcBorders>
              <w:right w:val="single" w:sz="18" w:space="0" w:color="auto"/>
            </w:tcBorders>
            <w:vAlign w:val="center"/>
          </w:tcPr>
          <w:p w14:paraId="4F222EEA" w14:textId="77777777" w:rsidR="009B6729" w:rsidRPr="00425D10" w:rsidRDefault="009B6729" w:rsidP="009B6729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u w:color="002060"/>
              </w:rPr>
              <w:t>売上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6D6E9994" w14:textId="77777777" w:rsidR="009B6729" w:rsidRPr="00425D10" w:rsidRDefault="009B6729" w:rsidP="009B6729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706A30C" w14:textId="77777777" w:rsidR="009B6729" w:rsidRPr="00425D10" w:rsidRDefault="009B6729" w:rsidP="009B6729">
            <w:pPr>
              <w:wordWrap w:val="0"/>
              <w:jc w:val="right"/>
              <w:rPr>
                <w:rFonts w:ascii="ＭＳ 明朝" w:eastAsia="ＭＳ 明朝" w:hAnsi="ＭＳ 明朝"/>
                <w:u w:color="002060"/>
              </w:rPr>
            </w:pPr>
            <w:r>
              <w:rPr>
                <w:rFonts w:ascii="ＭＳ 明朝" w:eastAsia="ＭＳ 明朝" w:hAnsi="ＭＳ 明朝" w:hint="eastAsia"/>
                <w:u w:color="002060"/>
                <w:shd w:val="pct15" w:color="auto" w:fill="FFFFFF"/>
              </w:rPr>
              <w:t xml:space="preserve">　　　　</w:t>
            </w:r>
            <w:r w:rsidRPr="00425D10">
              <w:rPr>
                <w:rFonts w:ascii="ＭＳ 明朝" w:eastAsia="ＭＳ 明朝" w:hAnsi="ＭＳ 明朝" w:hint="eastAsia"/>
                <w:u w:color="002060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4A9ECEE" w14:textId="77777777" w:rsidR="009B6729" w:rsidRPr="00425D10" w:rsidRDefault="009B6729" w:rsidP="009B6729">
            <w:pPr>
              <w:wordWrap w:val="0"/>
              <w:jc w:val="center"/>
              <w:rPr>
                <w:rFonts w:ascii="ＭＳ 明朝" w:eastAsia="ＭＳ 明朝" w:hAnsi="ＭＳ 明朝"/>
                <w:u w:color="002060"/>
              </w:rPr>
            </w:pPr>
            <w:r w:rsidRPr="00425D10">
              <w:rPr>
                <w:rFonts w:ascii="ＭＳ 明朝" w:eastAsia="ＭＳ 明朝" w:hAnsi="ＭＳ 明朝" w:hint="eastAsia"/>
                <w:b/>
                <w:u w:color="002060"/>
              </w:rPr>
              <w:t>・・・イ</w:t>
            </w:r>
          </w:p>
        </w:tc>
      </w:tr>
    </w:tbl>
    <w:p w14:paraId="4551BDF5" w14:textId="77777777" w:rsidR="00F84446" w:rsidRPr="00425D10" w:rsidRDefault="00F84446" w:rsidP="00F84446">
      <w:pPr>
        <w:wordWrap w:val="0"/>
        <w:ind w:left="630" w:hangingChars="300" w:hanging="63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203200" distR="203200" simplePos="0" relativeHeight="251680768" behindDoc="0" locked="0" layoutInCell="1" hidden="0" allowOverlap="1" wp14:anchorId="7870B5D0" wp14:editId="16FBDBD5">
                <wp:simplePos x="0" y="0"/>
                <wp:positionH relativeFrom="column">
                  <wp:posOffset>13970</wp:posOffset>
                </wp:positionH>
                <wp:positionV relativeFrom="paragraph">
                  <wp:posOffset>203975</wp:posOffset>
                </wp:positionV>
                <wp:extent cx="5720080" cy="709543"/>
                <wp:effectExtent l="19050" t="19050" r="13970" b="14605"/>
                <wp:wrapNone/>
                <wp:docPr id="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7095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4DF2B" id="オブジェクト 0" o:spid="_x0000_s1026" style="position:absolute;left:0;text-align:left;margin-left:1.1pt;margin-top:16.05pt;width:450.4pt;height:55.85pt;z-index:25168076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" filled="f" strokecolor="#1f4d78 [1604]" strokeweight="2.25pt"/>
            </w:pict>
          </mc:Fallback>
        </mc:AlternateContent>
      </w:r>
    </w:p>
    <w:p w14:paraId="6BF1302D" w14:textId="77777777" w:rsidR="00F84446" w:rsidRPr="00425D10" w:rsidRDefault="00F84446" w:rsidP="00F84446">
      <w:pPr>
        <w:wordWrap w:val="0"/>
        <w:ind w:firstLineChars="100" w:firstLine="21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>Ⓐ［（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円イ　－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円ア）÷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円イ×100］＝</w:t>
      </w:r>
      <w:r w:rsidRPr="00425D10">
        <w:rPr>
          <w:rFonts w:ascii="ＭＳ 明朝" w:eastAsia="ＭＳ 明朝" w:hAnsi="ＭＳ 明朝" w:hint="eastAsia"/>
          <w:b/>
          <w:u w:val="single" w:color="002060"/>
          <w:shd w:val="pct15" w:color="auto" w:fill="FFFFFF"/>
        </w:rPr>
        <w:t xml:space="preserve">　　　</w:t>
      </w:r>
      <w:r w:rsidRPr="00425D10">
        <w:rPr>
          <w:rFonts w:ascii="ＭＳ 明朝" w:eastAsia="ＭＳ 明朝" w:hAnsi="ＭＳ 明朝" w:hint="eastAsia"/>
          <w:b/>
          <w:u w:val="single" w:color="002060"/>
        </w:rPr>
        <w:t>％</w:t>
      </w:r>
      <w:r w:rsidRPr="00425D10">
        <w:rPr>
          <w:rFonts w:ascii="ＭＳ 明朝" w:eastAsia="ＭＳ 明朝" w:hAnsi="ＭＳ 明朝" w:hint="eastAsia"/>
        </w:rPr>
        <w:t>（≧15％）</w:t>
      </w:r>
    </w:p>
    <w:p w14:paraId="1ED215D3" w14:textId="77777777" w:rsidR="00F84446" w:rsidRPr="00425D10" w:rsidRDefault="00F84446" w:rsidP="00F84446">
      <w:pPr>
        <w:wordWrap w:val="0"/>
        <w:ind w:firstLineChars="100" w:firstLine="210"/>
        <w:jc w:val="left"/>
        <w:rPr>
          <w:rFonts w:ascii="ＭＳ 明朝" w:eastAsia="ＭＳ 明朝" w:hAnsi="ＭＳ 明朝"/>
        </w:rPr>
      </w:pPr>
      <w:r w:rsidRPr="00425D10">
        <w:rPr>
          <w:rFonts w:ascii="Segoe UI Symbol" w:eastAsia="ＭＳ 明朝" w:hAnsi="Segoe UI Symbol" w:cs="Segoe UI Symbol" w:hint="eastAsia"/>
        </w:rPr>
        <w:t>Ⓑ</w:t>
      </w:r>
      <w:r w:rsidRPr="00425D10">
        <w:rPr>
          <w:rFonts w:ascii="ＭＳ 明朝" w:eastAsia="ＭＳ 明朝" w:hAnsi="ＭＳ 明朝" w:hint="eastAsia"/>
        </w:rPr>
        <w:t>［（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円イ　－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円ア）÷</w:t>
      </w:r>
      <w:r w:rsidRPr="00425D10">
        <w:rPr>
          <w:rFonts w:ascii="ＭＳ 明朝" w:eastAsia="ＭＳ 明朝" w:hAnsi="ＭＳ 明朝" w:hint="eastAsia"/>
          <w:shd w:val="pct15" w:color="auto" w:fill="FFFFFF"/>
        </w:rPr>
        <w:t xml:space="preserve">　　　　　</w:t>
      </w:r>
      <w:r w:rsidRPr="00425D10">
        <w:rPr>
          <w:rFonts w:ascii="ＭＳ 明朝" w:eastAsia="ＭＳ 明朝" w:hAnsi="ＭＳ 明朝" w:hint="eastAsia"/>
        </w:rPr>
        <w:t>円イ×100］＝</w:t>
      </w:r>
      <w:r w:rsidRPr="00425D10">
        <w:rPr>
          <w:rFonts w:ascii="ＭＳ 明朝" w:eastAsia="ＭＳ 明朝" w:hAnsi="ＭＳ 明朝" w:hint="eastAsia"/>
          <w:b/>
          <w:u w:val="single" w:color="002060"/>
          <w:shd w:val="pct15" w:color="auto" w:fill="FFFFFF"/>
        </w:rPr>
        <w:t xml:space="preserve">　　　</w:t>
      </w:r>
      <w:r w:rsidRPr="00425D10">
        <w:rPr>
          <w:rFonts w:ascii="ＭＳ 明朝" w:eastAsia="ＭＳ 明朝" w:hAnsi="ＭＳ 明朝" w:hint="eastAsia"/>
          <w:b/>
          <w:u w:val="single" w:color="002060"/>
        </w:rPr>
        <w:t>％</w:t>
      </w:r>
      <w:r w:rsidRPr="00425D10">
        <w:rPr>
          <w:rFonts w:ascii="ＭＳ 明朝" w:eastAsia="ＭＳ 明朝" w:hAnsi="ＭＳ 明朝" w:hint="eastAsia"/>
        </w:rPr>
        <w:t>（≧15％）</w:t>
      </w:r>
    </w:p>
    <w:p w14:paraId="7C9C13A5" w14:textId="77777777" w:rsidR="00F84446" w:rsidRPr="00425D10" w:rsidRDefault="00F84446" w:rsidP="00F84446">
      <w:pPr>
        <w:wordWrap w:val="0"/>
        <w:jc w:val="lef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</w:rPr>
        <w:t xml:space="preserve">　※Ⓐ</w:t>
      </w:r>
      <w:r w:rsidR="008C54DF" w:rsidRPr="00425D10">
        <w:rPr>
          <w:rFonts w:ascii="ＭＳ 明朝" w:eastAsia="ＭＳ 明朝" w:hAnsi="ＭＳ 明朝" w:hint="eastAsia"/>
        </w:rPr>
        <w:t>の</w:t>
      </w:r>
      <w:r w:rsidRPr="00425D10">
        <w:rPr>
          <w:rFonts w:ascii="ＭＳ 明朝" w:eastAsia="ＭＳ 明朝" w:hAnsi="ＭＳ 明朝" w:hint="eastAsia"/>
        </w:rPr>
        <w:t>アには、連続２か月の早い月の売上</w:t>
      </w:r>
      <w:r w:rsidR="003E194C">
        <w:rPr>
          <w:rFonts w:ascii="ＭＳ 明朝" w:eastAsia="ＭＳ 明朝" w:hAnsi="ＭＳ 明朝" w:hint="eastAsia"/>
        </w:rPr>
        <w:t xml:space="preserve">　</w:t>
      </w:r>
      <w:r w:rsidRPr="00425D10">
        <w:rPr>
          <w:rFonts w:ascii="Segoe UI Symbol" w:eastAsia="ＭＳ 明朝" w:hAnsi="Segoe UI Symbol" w:cs="Segoe UI Symbol" w:hint="eastAsia"/>
        </w:rPr>
        <w:t>Ⓑ</w:t>
      </w:r>
      <w:r w:rsidR="008C54DF" w:rsidRPr="00425D10">
        <w:rPr>
          <w:rFonts w:ascii="Segoe UI Symbol" w:eastAsia="ＭＳ 明朝" w:hAnsi="Segoe UI Symbol" w:cs="Segoe UI Symbol" w:hint="eastAsia"/>
        </w:rPr>
        <w:t>の</w:t>
      </w:r>
      <w:r w:rsidRPr="00425D10">
        <w:rPr>
          <w:rFonts w:ascii="ＭＳ 明朝" w:eastAsia="ＭＳ 明朝" w:hAnsi="ＭＳ 明朝" w:hint="eastAsia"/>
        </w:rPr>
        <w:t>アには、遅い月の売上</w:t>
      </w:r>
      <w:r w:rsidR="003E194C">
        <w:rPr>
          <w:rFonts w:ascii="ＭＳ 明朝" w:eastAsia="ＭＳ 明朝" w:hAnsi="ＭＳ 明朝" w:hint="eastAsia"/>
        </w:rPr>
        <w:t xml:space="preserve">　</w:t>
      </w:r>
    </w:p>
    <w:p w14:paraId="0AAA9289" w14:textId="77777777" w:rsidR="00F84446" w:rsidRPr="00425D10" w:rsidRDefault="00F84446" w:rsidP="00F84446">
      <w:pPr>
        <w:jc w:val="left"/>
        <w:rPr>
          <w:rFonts w:ascii="ＭＳ 明朝" w:eastAsia="ＭＳ 明朝" w:hAnsi="ＭＳ 明朝"/>
          <w:sz w:val="24"/>
        </w:rPr>
      </w:pPr>
      <w:r w:rsidRPr="00425D10">
        <w:rPr>
          <w:rFonts w:ascii="ＭＳ 明朝" w:eastAsia="ＭＳ 明朝" w:hAnsi="ＭＳ 明朝" w:hint="eastAsia"/>
          <w:sz w:val="24"/>
        </w:rPr>
        <w:t>上記内容に相違ありません。</w:t>
      </w:r>
    </w:p>
    <w:p w14:paraId="4CC45355" w14:textId="77777777" w:rsidR="00F84446" w:rsidRPr="00425D10" w:rsidRDefault="00F84446" w:rsidP="00F84446">
      <w:pPr>
        <w:jc w:val="left"/>
        <w:rPr>
          <w:rFonts w:ascii="ＭＳ 明朝" w:eastAsia="ＭＳ 明朝" w:hAnsi="ＭＳ 明朝"/>
          <w:sz w:val="22"/>
        </w:rPr>
      </w:pPr>
      <w:r w:rsidRPr="00425D1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796A7E">
        <w:rPr>
          <w:rFonts w:ascii="ＭＳ 明朝" w:eastAsia="ＭＳ 明朝" w:hAnsi="ＭＳ 明朝" w:hint="eastAsia"/>
          <w:sz w:val="22"/>
        </w:rPr>
        <w:t xml:space="preserve">　　</w:t>
      </w:r>
      <w:r w:rsidR="00DA0DD4">
        <w:rPr>
          <w:rFonts w:ascii="ＭＳ 明朝" w:eastAsia="ＭＳ 明朝" w:hAnsi="ＭＳ 明朝" w:hint="eastAsia"/>
          <w:sz w:val="22"/>
        </w:rPr>
        <w:t>令和</w:t>
      </w:r>
      <w:r w:rsidRPr="00425D1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</w:t>
      </w:r>
      <w:r w:rsidRPr="00425D10">
        <w:rPr>
          <w:rFonts w:ascii="ＭＳ 明朝" w:eastAsia="ＭＳ 明朝" w:hAnsi="ＭＳ 明朝" w:hint="eastAsia"/>
          <w:sz w:val="22"/>
        </w:rPr>
        <w:t>年</w:t>
      </w:r>
      <w:r w:rsidRPr="00425D1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</w:t>
      </w:r>
      <w:r w:rsidRPr="00425D10">
        <w:rPr>
          <w:rFonts w:ascii="ＭＳ 明朝" w:eastAsia="ＭＳ 明朝" w:hAnsi="ＭＳ 明朝" w:hint="eastAsia"/>
          <w:sz w:val="22"/>
        </w:rPr>
        <w:t>月</w:t>
      </w:r>
      <w:r w:rsidRPr="00425D1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</w:t>
      </w:r>
      <w:r w:rsidRPr="00425D10">
        <w:rPr>
          <w:rFonts w:ascii="ＭＳ 明朝" w:eastAsia="ＭＳ 明朝" w:hAnsi="ＭＳ 明朝" w:hint="eastAsia"/>
          <w:sz w:val="22"/>
        </w:rPr>
        <w:t>日</w:t>
      </w:r>
    </w:p>
    <w:p w14:paraId="22BDBB3F" w14:textId="35855732" w:rsidR="00F84446" w:rsidRPr="00425D10" w:rsidRDefault="00673C09" w:rsidP="00F844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伊予市</w:t>
      </w:r>
      <w:r w:rsidR="00F84446" w:rsidRPr="00425D10">
        <w:rPr>
          <w:rFonts w:ascii="ＭＳ 明朝" w:eastAsia="ＭＳ 明朝" w:hAnsi="ＭＳ 明朝" w:hint="eastAsia"/>
          <w:sz w:val="22"/>
        </w:rPr>
        <w:t xml:space="preserve">長　</w:t>
      </w:r>
      <w:r w:rsidR="00DA0DD4" w:rsidRPr="00DA0DD4">
        <w:rPr>
          <w:rFonts w:ascii="ＭＳ 明朝" w:eastAsia="ＭＳ 明朝" w:hAnsi="ＭＳ 明朝" w:hint="eastAsia"/>
          <w:sz w:val="22"/>
        </w:rPr>
        <w:t>武</w:t>
      </w:r>
      <w:r w:rsidR="00DA0DD4">
        <w:rPr>
          <w:rFonts w:ascii="ＭＳ 明朝" w:eastAsia="ＭＳ 明朝" w:hAnsi="ＭＳ 明朝" w:hint="eastAsia"/>
          <w:sz w:val="22"/>
        </w:rPr>
        <w:t xml:space="preserve">　</w:t>
      </w:r>
      <w:r w:rsidR="00DA0DD4" w:rsidRPr="00DA0DD4">
        <w:rPr>
          <w:rFonts w:ascii="ＭＳ 明朝" w:eastAsia="ＭＳ 明朝" w:hAnsi="ＭＳ 明朝" w:hint="eastAsia"/>
          <w:sz w:val="22"/>
        </w:rPr>
        <w:t>智</w:t>
      </w:r>
      <w:r w:rsidR="00DA0DD4">
        <w:rPr>
          <w:rFonts w:ascii="ＭＳ 明朝" w:eastAsia="ＭＳ 明朝" w:hAnsi="ＭＳ 明朝" w:hint="eastAsia"/>
          <w:sz w:val="22"/>
        </w:rPr>
        <w:t xml:space="preserve">　</w:t>
      </w:r>
      <w:r w:rsidR="00EA6B3D">
        <w:rPr>
          <w:rFonts w:ascii="ＭＳ 明朝" w:eastAsia="ＭＳ 明朝" w:hAnsi="ＭＳ 明朝" w:hint="eastAsia"/>
          <w:sz w:val="22"/>
        </w:rPr>
        <w:t>邦</w:t>
      </w:r>
      <w:bookmarkStart w:id="0" w:name="_GoBack"/>
      <w:bookmarkEnd w:id="0"/>
      <w:r w:rsidR="00DA0DD4">
        <w:rPr>
          <w:rFonts w:ascii="ＭＳ 明朝" w:eastAsia="ＭＳ 明朝" w:hAnsi="ＭＳ 明朝" w:hint="eastAsia"/>
          <w:sz w:val="22"/>
        </w:rPr>
        <w:t xml:space="preserve">　</w:t>
      </w:r>
      <w:r w:rsidR="00DA0DD4" w:rsidRPr="00DA0DD4">
        <w:rPr>
          <w:rFonts w:ascii="ＭＳ 明朝" w:eastAsia="ＭＳ 明朝" w:hAnsi="ＭＳ 明朝" w:hint="eastAsia"/>
          <w:sz w:val="22"/>
        </w:rPr>
        <w:t>典</w:t>
      </w:r>
      <w:r w:rsidR="00DA0DD4">
        <w:rPr>
          <w:rFonts w:ascii="ＭＳ 明朝" w:eastAsia="ＭＳ 明朝" w:hAnsi="ＭＳ 明朝" w:hint="eastAsia"/>
          <w:sz w:val="22"/>
        </w:rPr>
        <w:t xml:space="preserve">　</w:t>
      </w:r>
      <w:r w:rsidR="00F84446" w:rsidRPr="00425D10">
        <w:rPr>
          <w:rFonts w:ascii="ＭＳ 明朝" w:eastAsia="ＭＳ 明朝" w:hAnsi="ＭＳ 明朝" w:hint="eastAsia"/>
          <w:sz w:val="22"/>
        </w:rPr>
        <w:t>様</w:t>
      </w:r>
    </w:p>
    <w:p w14:paraId="63C531C8" w14:textId="77777777" w:rsidR="00F84446" w:rsidRPr="00425D10" w:rsidRDefault="00F84446" w:rsidP="00F84446">
      <w:pPr>
        <w:wordWrap w:val="0"/>
        <w:jc w:val="right"/>
        <w:rPr>
          <w:rFonts w:ascii="ＭＳ 明朝" w:eastAsia="ＭＳ 明朝" w:hAnsi="ＭＳ 明朝"/>
          <w:sz w:val="22"/>
        </w:rPr>
      </w:pPr>
      <w:r w:rsidRPr="00425D10">
        <w:rPr>
          <w:rFonts w:ascii="ＭＳ 明朝" w:eastAsia="ＭＳ 明朝" w:hAnsi="ＭＳ 明朝" w:hint="eastAsia"/>
          <w:sz w:val="22"/>
        </w:rPr>
        <w:t xml:space="preserve">（申請者）　　</w:t>
      </w:r>
      <w:r w:rsidRPr="00425D10">
        <w:rPr>
          <w:rFonts w:ascii="ＭＳ 明朝" w:eastAsia="ＭＳ 明朝" w:hAnsi="ＭＳ 明朝" w:hint="eastAsia"/>
          <w:sz w:val="22"/>
          <w:u w:val="single" w:color="002060"/>
        </w:rPr>
        <w:t>住　所</w:t>
      </w:r>
      <w:r w:rsidRPr="00425D10">
        <w:rPr>
          <w:rFonts w:ascii="ＭＳ 明朝" w:eastAsia="ＭＳ 明朝" w:hAnsi="ＭＳ 明朝" w:hint="eastAsia"/>
          <w:sz w:val="22"/>
          <w:u w:val="single" w:color="002060"/>
          <w:shd w:val="pct15" w:color="auto" w:fill="FFFFFF"/>
        </w:rPr>
        <w:t xml:space="preserve">　　　　　　　　　　　　　　　        </w:t>
      </w:r>
    </w:p>
    <w:p w14:paraId="1F13B3F4" w14:textId="77777777" w:rsidR="00F84446" w:rsidRPr="00425D10" w:rsidRDefault="00F84446" w:rsidP="00F84446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51EB5980" w14:textId="77777777" w:rsidR="00374424" w:rsidRPr="00425D10" w:rsidRDefault="00F84446" w:rsidP="00F84446">
      <w:pPr>
        <w:wordWrap w:val="0"/>
        <w:jc w:val="right"/>
        <w:rPr>
          <w:rFonts w:ascii="ＭＳ 明朝" w:eastAsia="ＭＳ 明朝" w:hAnsi="ＭＳ 明朝"/>
        </w:rPr>
      </w:pPr>
      <w:r w:rsidRPr="00425D10">
        <w:rPr>
          <w:rFonts w:ascii="ＭＳ 明朝" w:eastAsia="ＭＳ 明朝" w:hAnsi="ＭＳ 明朝" w:hint="eastAsia"/>
          <w:sz w:val="22"/>
          <w:u w:val="single" w:color="002060"/>
        </w:rPr>
        <w:t>氏　名</w:t>
      </w:r>
      <w:r w:rsidRPr="00425D10">
        <w:rPr>
          <w:rFonts w:ascii="ＭＳ 明朝" w:eastAsia="ＭＳ 明朝" w:hAnsi="ＭＳ 明朝" w:hint="eastAsia"/>
          <w:sz w:val="22"/>
          <w:u w:val="single" w:color="002060"/>
          <w:shd w:val="pct15" w:color="auto" w:fill="FFFFFF"/>
        </w:rPr>
        <w:t xml:space="preserve">　　　　　　　　　　　　　　　    </w:t>
      </w:r>
      <w:r w:rsidRPr="00425D10">
        <w:rPr>
          <w:rFonts w:ascii="ＭＳ 明朝" w:eastAsia="ＭＳ 明朝" w:hAnsi="ＭＳ 明朝"/>
          <w:sz w:val="22"/>
          <w:u w:val="single" w:color="002060"/>
          <w:shd w:val="pct15" w:color="auto" w:fill="FFFFFF"/>
        </w:rPr>
        <w:t xml:space="preserve"> </w:t>
      </w:r>
      <w:r w:rsidRPr="00425D10">
        <w:rPr>
          <w:rFonts w:ascii="ＭＳ 明朝" w:eastAsia="ＭＳ 明朝" w:hAnsi="ＭＳ 明朝" w:hint="eastAsia"/>
          <w:sz w:val="22"/>
          <w:u w:val="single" w:color="002060"/>
          <w:shd w:val="pct15" w:color="auto" w:fill="FFFFFF"/>
        </w:rPr>
        <w:t xml:space="preserve">   </w:t>
      </w:r>
    </w:p>
    <w:sectPr w:rsidR="00374424" w:rsidRPr="00425D10" w:rsidSect="00F84446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AFE3" w14:textId="77777777" w:rsidR="0026715D" w:rsidRDefault="00E1753D">
      <w:r>
        <w:separator/>
      </w:r>
    </w:p>
  </w:endnote>
  <w:endnote w:type="continuationSeparator" w:id="0">
    <w:p w14:paraId="627F2242" w14:textId="77777777" w:rsidR="0026715D" w:rsidRDefault="00E1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2BB78" w14:textId="77777777" w:rsidR="0026715D" w:rsidRDefault="00E1753D">
      <w:r>
        <w:separator/>
      </w:r>
    </w:p>
  </w:footnote>
  <w:footnote w:type="continuationSeparator" w:id="0">
    <w:p w14:paraId="009F0FB0" w14:textId="77777777" w:rsidR="0026715D" w:rsidRDefault="00E1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00"/>
    <w:rsid w:val="00013676"/>
    <w:rsid w:val="000375DB"/>
    <w:rsid w:val="00053292"/>
    <w:rsid w:val="0010462E"/>
    <w:rsid w:val="00110D06"/>
    <w:rsid w:val="00125622"/>
    <w:rsid w:val="001C5E67"/>
    <w:rsid w:val="002602EE"/>
    <w:rsid w:val="0026715D"/>
    <w:rsid w:val="002E741D"/>
    <w:rsid w:val="002F22BB"/>
    <w:rsid w:val="002F5DED"/>
    <w:rsid w:val="003575E7"/>
    <w:rsid w:val="00374424"/>
    <w:rsid w:val="003E194C"/>
    <w:rsid w:val="00425D10"/>
    <w:rsid w:val="004261D6"/>
    <w:rsid w:val="00435C1C"/>
    <w:rsid w:val="00452685"/>
    <w:rsid w:val="005210C2"/>
    <w:rsid w:val="005827C9"/>
    <w:rsid w:val="00595D4B"/>
    <w:rsid w:val="005A2077"/>
    <w:rsid w:val="005C0869"/>
    <w:rsid w:val="005C426D"/>
    <w:rsid w:val="005C7775"/>
    <w:rsid w:val="005D0922"/>
    <w:rsid w:val="005D52AB"/>
    <w:rsid w:val="005E496E"/>
    <w:rsid w:val="0065334D"/>
    <w:rsid w:val="00673C09"/>
    <w:rsid w:val="006A6F11"/>
    <w:rsid w:val="006E4688"/>
    <w:rsid w:val="00717EC9"/>
    <w:rsid w:val="007368A6"/>
    <w:rsid w:val="00796A7E"/>
    <w:rsid w:val="007A1FA1"/>
    <w:rsid w:val="007D2103"/>
    <w:rsid w:val="00846B4D"/>
    <w:rsid w:val="00873D55"/>
    <w:rsid w:val="008B5FC9"/>
    <w:rsid w:val="008C54DF"/>
    <w:rsid w:val="008E7000"/>
    <w:rsid w:val="008F0D2F"/>
    <w:rsid w:val="0091404F"/>
    <w:rsid w:val="0093712F"/>
    <w:rsid w:val="00961C55"/>
    <w:rsid w:val="009B6729"/>
    <w:rsid w:val="00A44EFD"/>
    <w:rsid w:val="00A579B8"/>
    <w:rsid w:val="00A96928"/>
    <w:rsid w:val="00AB1D65"/>
    <w:rsid w:val="00B05ABD"/>
    <w:rsid w:val="00B10B80"/>
    <w:rsid w:val="00BB12FF"/>
    <w:rsid w:val="00C1042C"/>
    <w:rsid w:val="00CA6575"/>
    <w:rsid w:val="00D36839"/>
    <w:rsid w:val="00D470F7"/>
    <w:rsid w:val="00D54107"/>
    <w:rsid w:val="00DA0DD4"/>
    <w:rsid w:val="00DA4374"/>
    <w:rsid w:val="00DD7A23"/>
    <w:rsid w:val="00E03F32"/>
    <w:rsid w:val="00E1753D"/>
    <w:rsid w:val="00E25AB1"/>
    <w:rsid w:val="00E566EA"/>
    <w:rsid w:val="00E64286"/>
    <w:rsid w:val="00EA6B3D"/>
    <w:rsid w:val="00EB4D9C"/>
    <w:rsid w:val="00EF0493"/>
    <w:rsid w:val="00EF7629"/>
    <w:rsid w:val="00F02C0E"/>
    <w:rsid w:val="00F84446"/>
    <w:rsid w:val="00FC5DA8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0794A"/>
  <w15:docId w15:val="{EB1A137E-E5E5-4289-828F-B996C07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4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26D"/>
  </w:style>
  <w:style w:type="paragraph" w:styleId="a7">
    <w:name w:val="footer"/>
    <w:basedOn w:val="a"/>
    <w:link w:val="a8"/>
    <w:uiPriority w:val="99"/>
    <w:unhideWhenUsed/>
    <w:rsid w:val="005C4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26D"/>
  </w:style>
  <w:style w:type="paragraph" w:styleId="a9">
    <w:name w:val="Balloon Text"/>
    <w:basedOn w:val="a"/>
    <w:link w:val="aa"/>
    <w:uiPriority w:val="99"/>
    <w:semiHidden/>
    <w:unhideWhenUsed/>
    <w:rsid w:val="00E17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AE5A-5C19-4EF2-94EA-81413860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記載例</dc:creator>
  <cp:lastModifiedBy>Administrator</cp:lastModifiedBy>
  <cp:revision>18</cp:revision>
  <cp:lastPrinted>2021-10-08T09:06:00Z</cp:lastPrinted>
  <dcterms:created xsi:type="dcterms:W3CDTF">2021-09-15T12:11:00Z</dcterms:created>
  <dcterms:modified xsi:type="dcterms:W3CDTF">2021-10-08T09:06:00Z</dcterms:modified>
</cp:coreProperties>
</file>