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E8AD" w14:textId="28AE6A98" w:rsidR="0097313C" w:rsidRPr="007E799C" w:rsidRDefault="0097313C" w:rsidP="007E799C">
      <w:pPr>
        <w:widowControl/>
        <w:jc w:val="left"/>
        <w:rPr>
          <w:rFonts w:asciiTheme="minorEastAsia" w:eastAsiaTheme="minorEastAsia" w:hAnsiTheme="minorEastAsia" w:cstheme="minorBidi"/>
          <w:sz w:val="24"/>
          <w:szCs w:val="24"/>
        </w:rPr>
      </w:pPr>
      <w:r w:rsidRPr="00DC1ADF">
        <w:rPr>
          <w:rFonts w:asciiTheme="minorEastAsia" w:eastAsiaTheme="minorEastAsia" w:hAnsiTheme="minorEastAsia" w:cs="ＭＳ ゴシック" w:hint="eastAsia"/>
          <w:spacing w:val="30"/>
          <w:kern w:val="0"/>
          <w:sz w:val="24"/>
          <w:szCs w:val="24"/>
        </w:rPr>
        <w:t>様式</w:t>
      </w:r>
      <w:r w:rsidR="00582D39">
        <w:rPr>
          <w:rFonts w:asciiTheme="minorEastAsia" w:eastAsiaTheme="minorEastAsia" w:hAnsiTheme="minorEastAsia" w:cs="ＭＳ ゴシック" w:hint="eastAsia"/>
          <w:spacing w:val="30"/>
          <w:kern w:val="0"/>
          <w:sz w:val="24"/>
          <w:szCs w:val="24"/>
        </w:rPr>
        <w:t>３</w:t>
      </w:r>
    </w:p>
    <w:p w14:paraId="2FE27A6E" w14:textId="373692A6" w:rsidR="001A66D0" w:rsidRPr="00E01FCA" w:rsidRDefault="001A66D0" w:rsidP="00E01FCA">
      <w:pPr>
        <w:jc w:val="center"/>
        <w:rPr>
          <w:rFonts w:ascii="ＭＳ 明朝"/>
          <w:sz w:val="36"/>
          <w:szCs w:val="36"/>
        </w:rPr>
      </w:pPr>
      <w:r w:rsidRPr="00DC1ADF">
        <w:rPr>
          <w:rFonts w:ascii="ＭＳ Ｐゴシック" w:eastAsia="ＭＳ Ｐゴシック" w:hAnsi="ＭＳ Ｐ明朝"/>
          <w:noProof/>
          <w:sz w:val="36"/>
        </w:rPr>
        <mc:AlternateContent>
          <mc:Choice Requires="wps">
            <w:drawing>
              <wp:anchor distT="0" distB="0" distL="114300" distR="114300" simplePos="0" relativeHeight="251661312" behindDoc="0" locked="0" layoutInCell="0" allowOverlap="1" wp14:anchorId="75C201B3" wp14:editId="44B62E08">
                <wp:simplePos x="0" y="0"/>
                <wp:positionH relativeFrom="column">
                  <wp:posOffset>4286250</wp:posOffset>
                </wp:positionH>
                <wp:positionV relativeFrom="paragraph">
                  <wp:posOffset>-3175</wp:posOffset>
                </wp:positionV>
                <wp:extent cx="0" cy="228600"/>
                <wp:effectExtent l="0" t="3175" r="381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E5CAE3"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" o:allowincell="f" stroked="f"/>
            </w:pict>
          </mc:Fallback>
        </mc:AlternateContent>
      </w:r>
      <w:r w:rsidR="0013206D" w:rsidRPr="00DC1ADF">
        <w:rPr>
          <w:rFonts w:ascii="ＭＳ Ｐゴシック" w:eastAsia="ＭＳ Ｐゴシック" w:hAnsi="ＭＳ Ｐ明朝" w:hint="eastAsia"/>
          <w:sz w:val="36"/>
        </w:rPr>
        <w:t>参加資格要件</w:t>
      </w:r>
      <w:r w:rsidRPr="00DC1ADF">
        <w:rPr>
          <w:rFonts w:ascii="ＭＳ Ｐゴシック" w:eastAsia="ＭＳ Ｐゴシック" w:hAnsi="ＭＳ Ｐ明朝" w:hint="eastAsia"/>
          <w:sz w:val="36"/>
        </w:rPr>
        <w:t>確認書</w:t>
      </w:r>
    </w:p>
    <w:p w14:paraId="1E7F8F27" w14:textId="77777777" w:rsidR="001A66D0" w:rsidRPr="00DC1ADF" w:rsidRDefault="001A66D0" w:rsidP="001A66D0">
      <w:pPr>
        <w:jc w:val="center"/>
        <w:rPr>
          <w:rFonts w:ascii="ＭＳ 明朝"/>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843"/>
      </w:tblGrid>
      <w:tr w:rsidR="00DC1ADF" w:rsidRPr="00DC1ADF" w14:paraId="56A797E5" w14:textId="77777777" w:rsidTr="001A66D0">
        <w:trPr>
          <w:cantSplit/>
          <w:trHeight w:val="590"/>
        </w:trPr>
        <w:tc>
          <w:tcPr>
            <w:tcW w:w="8037" w:type="dxa"/>
            <w:tcBorders>
              <w:bottom w:val="single" w:sz="4" w:space="0" w:color="auto"/>
              <w:right w:val="single" w:sz="4" w:space="0" w:color="auto"/>
            </w:tcBorders>
            <w:vAlign w:val="center"/>
          </w:tcPr>
          <w:p w14:paraId="1EA37FB2" w14:textId="582F5DB0" w:rsidR="001A66D0" w:rsidRPr="00DC1ADF" w:rsidRDefault="0013206D" w:rsidP="001A66D0">
            <w:pPr>
              <w:pStyle w:val="a9"/>
            </w:pPr>
            <w:r w:rsidRPr="00BA3516">
              <w:rPr>
                <w:rFonts w:hint="eastAsia"/>
                <w:spacing w:val="48"/>
                <w:kern w:val="0"/>
                <w:fitText w:val="1920" w:id="-931967232"/>
              </w:rPr>
              <w:t>参加資格要</w:t>
            </w:r>
            <w:r w:rsidRPr="00BA3516">
              <w:rPr>
                <w:rFonts w:hint="eastAsia"/>
                <w:kern w:val="0"/>
                <w:fitText w:val="1920" w:id="-931967232"/>
              </w:rPr>
              <w:t>件</w:t>
            </w:r>
          </w:p>
        </w:tc>
        <w:tc>
          <w:tcPr>
            <w:tcW w:w="1843" w:type="dxa"/>
            <w:tcBorders>
              <w:left w:val="single" w:sz="4" w:space="0" w:color="auto"/>
              <w:bottom w:val="single" w:sz="4" w:space="0" w:color="auto"/>
            </w:tcBorders>
            <w:vAlign w:val="center"/>
          </w:tcPr>
          <w:p w14:paraId="01668FCF" w14:textId="77777777" w:rsidR="001A66D0" w:rsidRPr="00DC1ADF" w:rsidRDefault="001A66D0" w:rsidP="001A66D0">
            <w:pPr>
              <w:pStyle w:val="a9"/>
            </w:pPr>
            <w:r w:rsidRPr="00DC1ADF">
              <w:rPr>
                <w:rFonts w:hint="eastAsia"/>
              </w:rPr>
              <w:t>該当チェック</w:t>
            </w:r>
          </w:p>
        </w:tc>
      </w:tr>
      <w:tr w:rsidR="00DC1ADF" w:rsidRPr="00DC1ADF" w14:paraId="3C2ED4D0" w14:textId="77777777" w:rsidTr="00450CB5">
        <w:trPr>
          <w:trHeight w:val="579"/>
        </w:trPr>
        <w:tc>
          <w:tcPr>
            <w:tcW w:w="8037" w:type="dxa"/>
            <w:tcBorders>
              <w:top w:val="single" w:sz="4" w:space="0" w:color="auto"/>
              <w:bottom w:val="single" w:sz="4" w:space="0" w:color="auto"/>
            </w:tcBorders>
            <w:vAlign w:val="center"/>
          </w:tcPr>
          <w:p w14:paraId="767AFFA9" w14:textId="4F548C59" w:rsidR="001A66D0" w:rsidRPr="00450CB5" w:rsidRDefault="004C77B3" w:rsidP="00450CB5">
            <w:pPr>
              <w:rPr>
                <w:rFonts w:ascii="ＭＳ 明朝" w:hAnsi="ＭＳ 明朝"/>
                <w:sz w:val="22"/>
                <w:szCs w:val="22"/>
              </w:rPr>
            </w:pPr>
            <w:r>
              <w:rPr>
                <w:rFonts w:hint="eastAsia"/>
                <w:sz w:val="24"/>
                <w:szCs w:val="24"/>
              </w:rPr>
              <w:t>①</w:t>
            </w:r>
            <w:r w:rsidR="00185FC2" w:rsidRPr="00450CB5">
              <w:rPr>
                <w:rFonts w:hint="eastAsia"/>
                <w:sz w:val="24"/>
                <w:szCs w:val="24"/>
              </w:rPr>
              <w:t>伊予市に入札参加資格の登録がある法人格を有する者</w:t>
            </w:r>
            <w:r w:rsidR="00692085">
              <w:rPr>
                <w:rFonts w:hint="eastAsia"/>
                <w:sz w:val="24"/>
                <w:szCs w:val="24"/>
              </w:rPr>
              <w:t>である。</w:t>
            </w:r>
          </w:p>
        </w:tc>
        <w:tc>
          <w:tcPr>
            <w:tcW w:w="1843" w:type="dxa"/>
            <w:tcBorders>
              <w:top w:val="single" w:sz="4" w:space="0" w:color="auto"/>
              <w:bottom w:val="single" w:sz="4" w:space="0" w:color="auto"/>
            </w:tcBorders>
            <w:vAlign w:val="center"/>
          </w:tcPr>
          <w:p w14:paraId="67AEE908"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79E38B4C" w14:textId="77777777" w:rsidTr="00450CB5">
        <w:trPr>
          <w:trHeight w:val="540"/>
        </w:trPr>
        <w:tc>
          <w:tcPr>
            <w:tcW w:w="8037" w:type="dxa"/>
            <w:tcBorders>
              <w:top w:val="single" w:sz="4" w:space="0" w:color="auto"/>
              <w:bottom w:val="single" w:sz="4" w:space="0" w:color="auto"/>
            </w:tcBorders>
            <w:vAlign w:val="center"/>
          </w:tcPr>
          <w:p w14:paraId="6BA70188" w14:textId="5A64D289" w:rsidR="001A66D0" w:rsidRPr="00450CB5" w:rsidRDefault="004C77B3" w:rsidP="001A66D0">
            <w:pPr>
              <w:ind w:left="240" w:hangingChars="100" w:hanging="240"/>
              <w:rPr>
                <w:rFonts w:ascii="ＭＳ 明朝" w:hAnsi="ＭＳ 明朝"/>
                <w:sz w:val="22"/>
                <w:szCs w:val="22"/>
              </w:rPr>
            </w:pPr>
            <w:r>
              <w:rPr>
                <w:rFonts w:hint="eastAsia"/>
                <w:sz w:val="24"/>
                <w:szCs w:val="24"/>
              </w:rPr>
              <w:t>②</w:t>
            </w:r>
            <w:r w:rsidR="00450CB5" w:rsidRPr="00450CB5">
              <w:rPr>
                <w:rFonts w:hint="eastAsia"/>
                <w:sz w:val="24"/>
                <w:szCs w:val="24"/>
              </w:rPr>
              <w:t>愛媛県内に本社、支社、営業所等の営業拠点を有する者</w:t>
            </w:r>
            <w:r w:rsidR="00692085">
              <w:rPr>
                <w:rFonts w:hint="eastAsia"/>
                <w:sz w:val="24"/>
                <w:szCs w:val="24"/>
              </w:rPr>
              <w:t>である。</w:t>
            </w:r>
          </w:p>
        </w:tc>
        <w:tc>
          <w:tcPr>
            <w:tcW w:w="1843" w:type="dxa"/>
            <w:tcBorders>
              <w:top w:val="single" w:sz="4" w:space="0" w:color="auto"/>
              <w:bottom w:val="single" w:sz="4" w:space="0" w:color="auto"/>
            </w:tcBorders>
            <w:vAlign w:val="center"/>
          </w:tcPr>
          <w:p w14:paraId="00F2B3AC"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0FFED879" w14:textId="77777777" w:rsidTr="00450CB5">
        <w:trPr>
          <w:trHeight w:val="579"/>
        </w:trPr>
        <w:tc>
          <w:tcPr>
            <w:tcW w:w="8037" w:type="dxa"/>
            <w:tcBorders>
              <w:top w:val="single" w:sz="4" w:space="0" w:color="auto"/>
              <w:bottom w:val="single" w:sz="4" w:space="0" w:color="auto"/>
            </w:tcBorders>
            <w:vAlign w:val="center"/>
          </w:tcPr>
          <w:p w14:paraId="2963DD32" w14:textId="0383B2D4" w:rsidR="001A66D0" w:rsidRPr="004C77B3" w:rsidRDefault="004C77B3" w:rsidP="004C77B3">
            <w:pPr>
              <w:ind w:left="240" w:hangingChars="100" w:hanging="240"/>
              <w:rPr>
                <w:rFonts w:asciiTheme="minorEastAsia" w:eastAsiaTheme="minorEastAsia" w:hAnsiTheme="minorEastAsia"/>
                <w:sz w:val="22"/>
                <w:szCs w:val="22"/>
                <w:shd w:val="pct15" w:color="auto" w:fill="FFFFFF"/>
              </w:rPr>
            </w:pPr>
            <w:r>
              <w:rPr>
                <w:rFonts w:asciiTheme="minorEastAsia" w:eastAsiaTheme="minorEastAsia" w:hAnsiTheme="minorEastAsia" w:hint="eastAsia"/>
                <w:sz w:val="24"/>
                <w:szCs w:val="24"/>
              </w:rPr>
              <w:t>③</w:t>
            </w:r>
            <w:r w:rsidR="00450CB5" w:rsidRPr="004C77B3">
              <w:rPr>
                <w:rFonts w:asciiTheme="minorEastAsia" w:eastAsiaTheme="minorEastAsia" w:hAnsiTheme="minorEastAsia" w:hint="eastAsia"/>
                <w:sz w:val="24"/>
                <w:szCs w:val="24"/>
              </w:rPr>
              <w:t>厚生労働省作成の「大量調理施設衛生管理マニュアル」に定められた「同一メニューを</w:t>
            </w:r>
            <w:r w:rsidR="00450CB5" w:rsidRPr="004C77B3">
              <w:rPr>
                <w:rFonts w:asciiTheme="minorEastAsia" w:eastAsiaTheme="minorEastAsia" w:hAnsiTheme="minorEastAsia" w:hint="eastAsia"/>
                <w:sz w:val="24"/>
                <w:szCs w:val="24"/>
                <w:u w:val="single"/>
              </w:rPr>
              <w:t>１回300食以上又は１日750食以上</w:t>
            </w:r>
            <w:r w:rsidR="00450CB5" w:rsidRPr="004C77B3">
              <w:rPr>
                <w:rFonts w:asciiTheme="minorEastAsia" w:eastAsiaTheme="minorEastAsia" w:hAnsiTheme="minorEastAsia" w:hint="eastAsia"/>
                <w:sz w:val="24"/>
                <w:szCs w:val="24"/>
              </w:rPr>
              <w:t>を提供する調理施設」での調理業務の実績を３年以上有し、又は同程度の義務教育諸学校〔学校教育法（昭和22年法律第26号）に規定する小学校、中学校〕を対象とした学校給食業務の受託実績を３年以上有し、現在も継続して業務を実施している。</w:t>
            </w:r>
          </w:p>
        </w:tc>
        <w:tc>
          <w:tcPr>
            <w:tcW w:w="1843" w:type="dxa"/>
            <w:tcBorders>
              <w:top w:val="single" w:sz="4" w:space="0" w:color="auto"/>
              <w:bottom w:val="single" w:sz="4" w:space="0" w:color="auto"/>
            </w:tcBorders>
            <w:vAlign w:val="center"/>
          </w:tcPr>
          <w:p w14:paraId="77298C78" w14:textId="77777777" w:rsidR="001A66D0" w:rsidRPr="004C77B3" w:rsidRDefault="001A66D0" w:rsidP="001A66D0">
            <w:pPr>
              <w:jc w:val="center"/>
              <w:rPr>
                <w:rFonts w:ascii="ＭＳ 明朝" w:hAnsi="ＭＳ 明朝"/>
                <w:sz w:val="22"/>
                <w:szCs w:val="22"/>
              </w:rPr>
            </w:pPr>
            <w:r w:rsidRPr="004C77B3">
              <w:rPr>
                <w:rFonts w:ascii="ＭＳ 明朝" w:hAnsi="ＭＳ 明朝" w:hint="eastAsia"/>
                <w:sz w:val="22"/>
                <w:szCs w:val="22"/>
              </w:rPr>
              <w:t>□はい□いいえ</w:t>
            </w:r>
          </w:p>
        </w:tc>
      </w:tr>
      <w:tr w:rsidR="00DC1ADF" w:rsidRPr="00DC1ADF" w14:paraId="4991A469" w14:textId="77777777" w:rsidTr="00450CB5">
        <w:trPr>
          <w:trHeight w:val="580"/>
        </w:trPr>
        <w:tc>
          <w:tcPr>
            <w:tcW w:w="8037" w:type="dxa"/>
            <w:tcBorders>
              <w:top w:val="single" w:sz="4" w:space="0" w:color="auto"/>
              <w:bottom w:val="single" w:sz="4" w:space="0" w:color="auto"/>
            </w:tcBorders>
            <w:vAlign w:val="center"/>
          </w:tcPr>
          <w:p w14:paraId="3EC35D9E" w14:textId="772F29D1" w:rsidR="001A66D0" w:rsidRPr="00450CB5" w:rsidRDefault="004C77B3" w:rsidP="004C77B3">
            <w:pPr>
              <w:tabs>
                <w:tab w:val="left" w:pos="567"/>
              </w:tabs>
              <w:ind w:left="240" w:hangingChars="100" w:hanging="240"/>
              <w:rPr>
                <w:sz w:val="24"/>
                <w:szCs w:val="24"/>
              </w:rPr>
            </w:pPr>
            <w:r>
              <w:rPr>
                <w:rFonts w:hint="eastAsia"/>
                <w:sz w:val="24"/>
                <w:szCs w:val="24"/>
              </w:rPr>
              <w:t>④</w:t>
            </w:r>
            <w:r w:rsidR="00450CB5" w:rsidRPr="00450CB5">
              <w:rPr>
                <w:rFonts w:hint="eastAsia"/>
                <w:sz w:val="24"/>
                <w:szCs w:val="24"/>
              </w:rPr>
              <w:t>製造物責任法（平成６年法律第</w:t>
            </w:r>
            <w:r w:rsidR="00450CB5" w:rsidRPr="00450CB5">
              <w:rPr>
                <w:rFonts w:hint="eastAsia"/>
                <w:sz w:val="24"/>
                <w:szCs w:val="24"/>
              </w:rPr>
              <w:t>85</w:t>
            </w:r>
            <w:r w:rsidR="00450CB5" w:rsidRPr="00450CB5">
              <w:rPr>
                <w:rFonts w:hint="eastAsia"/>
                <w:sz w:val="24"/>
                <w:szCs w:val="24"/>
              </w:rPr>
              <w:t>号）の規定による損害賠償責任を</w:t>
            </w:r>
            <w:r>
              <w:rPr>
                <w:rFonts w:hint="eastAsia"/>
                <w:sz w:val="24"/>
                <w:szCs w:val="24"/>
              </w:rPr>
              <w:t xml:space="preserve">　</w:t>
            </w:r>
            <w:r w:rsidR="00450CB5" w:rsidRPr="00450CB5">
              <w:rPr>
                <w:rFonts w:hint="eastAsia"/>
                <w:sz w:val="24"/>
                <w:szCs w:val="24"/>
              </w:rPr>
              <w:t>履行するための生産物賠償責任保険に加入している者</w:t>
            </w:r>
            <w:r w:rsidR="00692085">
              <w:rPr>
                <w:rFonts w:hint="eastAsia"/>
                <w:sz w:val="24"/>
                <w:szCs w:val="24"/>
              </w:rPr>
              <w:t>である</w:t>
            </w:r>
            <w:r w:rsidR="00450CB5" w:rsidRPr="00450CB5">
              <w:rPr>
                <w:rFonts w:hint="eastAsia"/>
                <w:sz w:val="24"/>
                <w:szCs w:val="24"/>
              </w:rPr>
              <w:t>。</w:t>
            </w:r>
          </w:p>
        </w:tc>
        <w:tc>
          <w:tcPr>
            <w:tcW w:w="1843" w:type="dxa"/>
            <w:tcBorders>
              <w:top w:val="single" w:sz="4" w:space="0" w:color="auto"/>
              <w:bottom w:val="single" w:sz="4" w:space="0" w:color="auto"/>
            </w:tcBorders>
            <w:vAlign w:val="center"/>
          </w:tcPr>
          <w:p w14:paraId="67EB510F"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4BC29CA2" w14:textId="77777777" w:rsidTr="00450CB5">
        <w:trPr>
          <w:trHeight w:val="600"/>
        </w:trPr>
        <w:tc>
          <w:tcPr>
            <w:tcW w:w="8037" w:type="dxa"/>
            <w:tcBorders>
              <w:top w:val="single" w:sz="4" w:space="0" w:color="auto"/>
              <w:bottom w:val="single" w:sz="4" w:space="0" w:color="auto"/>
            </w:tcBorders>
            <w:vAlign w:val="center"/>
          </w:tcPr>
          <w:p w14:paraId="735D2290" w14:textId="687C3D8C" w:rsidR="001A66D0" w:rsidRPr="00450CB5" w:rsidRDefault="004C77B3" w:rsidP="004C77B3">
            <w:pPr>
              <w:ind w:left="240" w:hangingChars="100" w:hanging="240"/>
              <w:rPr>
                <w:sz w:val="24"/>
                <w:szCs w:val="24"/>
              </w:rPr>
            </w:pPr>
            <w:r>
              <w:rPr>
                <w:rFonts w:hint="eastAsia"/>
                <w:sz w:val="24"/>
                <w:szCs w:val="24"/>
              </w:rPr>
              <w:t>⑤</w:t>
            </w:r>
            <w:r w:rsidR="00450CB5" w:rsidRPr="00450CB5">
              <w:rPr>
                <w:rFonts w:hint="eastAsia"/>
                <w:sz w:val="24"/>
                <w:szCs w:val="24"/>
              </w:rPr>
              <w:t>地</w:t>
            </w:r>
            <w:r w:rsidR="00450CB5" w:rsidRPr="00450CB5">
              <w:rPr>
                <w:sz w:val="24"/>
                <w:szCs w:val="24"/>
              </w:rPr>
              <w:t>方自治法施行令（昭和</w:t>
            </w:r>
            <w:r w:rsidR="00450CB5" w:rsidRPr="00450CB5">
              <w:rPr>
                <w:sz w:val="24"/>
                <w:szCs w:val="24"/>
              </w:rPr>
              <w:t>22</w:t>
            </w:r>
            <w:r w:rsidR="00450CB5" w:rsidRPr="00450CB5">
              <w:rPr>
                <w:sz w:val="24"/>
                <w:szCs w:val="24"/>
              </w:rPr>
              <w:t>年政令第</w:t>
            </w:r>
            <w:r w:rsidR="00450CB5" w:rsidRPr="00450CB5">
              <w:rPr>
                <w:sz w:val="24"/>
                <w:szCs w:val="24"/>
              </w:rPr>
              <w:t>16</w:t>
            </w:r>
            <w:r w:rsidR="00450CB5" w:rsidRPr="00450CB5">
              <w:rPr>
                <w:sz w:val="24"/>
                <w:szCs w:val="24"/>
              </w:rPr>
              <w:t>号）第</w:t>
            </w:r>
            <w:r w:rsidR="00450CB5" w:rsidRPr="00450CB5">
              <w:rPr>
                <w:sz w:val="24"/>
                <w:szCs w:val="24"/>
              </w:rPr>
              <w:t>167</w:t>
            </w:r>
            <w:r w:rsidR="00450CB5" w:rsidRPr="00450CB5">
              <w:rPr>
                <w:sz w:val="24"/>
                <w:szCs w:val="24"/>
              </w:rPr>
              <w:t>条の</w:t>
            </w:r>
            <w:r w:rsidR="00450CB5" w:rsidRPr="00450CB5">
              <w:rPr>
                <w:rFonts w:hint="eastAsia"/>
                <w:sz w:val="24"/>
                <w:szCs w:val="24"/>
              </w:rPr>
              <w:t>４第１項の</w:t>
            </w:r>
            <w:r>
              <w:rPr>
                <w:rFonts w:hint="eastAsia"/>
                <w:sz w:val="24"/>
                <w:szCs w:val="24"/>
              </w:rPr>
              <w:t xml:space="preserve">　</w:t>
            </w:r>
            <w:r w:rsidR="00450CB5" w:rsidRPr="00450CB5">
              <w:rPr>
                <w:sz w:val="24"/>
                <w:szCs w:val="24"/>
              </w:rPr>
              <w:t>規定に該当する者</w:t>
            </w:r>
            <w:r w:rsidR="00450CB5" w:rsidRPr="00450CB5">
              <w:rPr>
                <w:rFonts w:hint="eastAsia"/>
                <w:sz w:val="24"/>
                <w:szCs w:val="24"/>
              </w:rPr>
              <w:t>ではない。</w:t>
            </w:r>
          </w:p>
        </w:tc>
        <w:tc>
          <w:tcPr>
            <w:tcW w:w="1843" w:type="dxa"/>
            <w:tcBorders>
              <w:top w:val="single" w:sz="4" w:space="0" w:color="auto"/>
              <w:bottom w:val="single" w:sz="4" w:space="0" w:color="auto"/>
            </w:tcBorders>
            <w:vAlign w:val="center"/>
          </w:tcPr>
          <w:p w14:paraId="5703E705"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1E7953C5" w14:textId="77777777" w:rsidTr="00450CB5">
        <w:trPr>
          <w:trHeight w:val="741"/>
        </w:trPr>
        <w:tc>
          <w:tcPr>
            <w:tcW w:w="8037" w:type="dxa"/>
            <w:tcBorders>
              <w:top w:val="single" w:sz="4" w:space="0" w:color="auto"/>
              <w:bottom w:val="single" w:sz="4" w:space="0" w:color="auto"/>
            </w:tcBorders>
            <w:vAlign w:val="center"/>
          </w:tcPr>
          <w:p w14:paraId="03FFC953" w14:textId="7E6C64BC" w:rsidR="001A66D0" w:rsidRPr="00450CB5" w:rsidRDefault="004C77B3" w:rsidP="004C77B3">
            <w:pPr>
              <w:ind w:left="240" w:hangingChars="100" w:hanging="240"/>
              <w:rPr>
                <w:rFonts w:ascii="ＭＳ 明朝" w:hAnsi="ＭＳ 明朝"/>
                <w:sz w:val="22"/>
                <w:szCs w:val="22"/>
              </w:rPr>
            </w:pPr>
            <w:r>
              <w:rPr>
                <w:rFonts w:hint="eastAsia"/>
                <w:sz w:val="24"/>
                <w:szCs w:val="24"/>
              </w:rPr>
              <w:t>⑥</w:t>
            </w:r>
            <w:r w:rsidR="00450CB5" w:rsidRPr="00450CB5">
              <w:rPr>
                <w:rFonts w:hint="eastAsia"/>
                <w:sz w:val="24"/>
                <w:szCs w:val="24"/>
              </w:rPr>
              <w:t>会社</w:t>
            </w:r>
            <w:r w:rsidR="00450CB5" w:rsidRPr="00450CB5">
              <w:rPr>
                <w:sz w:val="24"/>
                <w:szCs w:val="24"/>
              </w:rPr>
              <w:t>更生法（</w:t>
            </w:r>
            <w:r w:rsidR="00450CB5" w:rsidRPr="00450CB5">
              <w:rPr>
                <w:rFonts w:hint="eastAsia"/>
                <w:sz w:val="24"/>
                <w:szCs w:val="24"/>
              </w:rPr>
              <w:t>平成</w:t>
            </w:r>
            <w:r w:rsidR="00450CB5" w:rsidRPr="00450CB5">
              <w:rPr>
                <w:sz w:val="24"/>
                <w:szCs w:val="24"/>
              </w:rPr>
              <w:t xml:space="preserve">14 </w:t>
            </w:r>
            <w:r w:rsidR="00450CB5" w:rsidRPr="00450CB5">
              <w:rPr>
                <w:sz w:val="24"/>
                <w:szCs w:val="24"/>
              </w:rPr>
              <w:t>年法律第</w:t>
            </w:r>
            <w:r w:rsidR="00450CB5" w:rsidRPr="00450CB5">
              <w:rPr>
                <w:sz w:val="24"/>
                <w:szCs w:val="24"/>
              </w:rPr>
              <w:t xml:space="preserve">154 </w:t>
            </w:r>
            <w:r w:rsidR="00450CB5" w:rsidRPr="00450CB5">
              <w:rPr>
                <w:sz w:val="24"/>
                <w:szCs w:val="24"/>
              </w:rPr>
              <w:t>号）</w:t>
            </w:r>
            <w:r w:rsidR="00450CB5" w:rsidRPr="00450CB5">
              <w:rPr>
                <w:rFonts w:hint="eastAsia"/>
                <w:sz w:val="24"/>
                <w:szCs w:val="24"/>
              </w:rPr>
              <w:t>の規定による</w:t>
            </w:r>
            <w:r w:rsidR="00450CB5" w:rsidRPr="00450CB5">
              <w:rPr>
                <w:sz w:val="24"/>
                <w:szCs w:val="24"/>
              </w:rPr>
              <w:t>、更生手続開始の申立て、</w:t>
            </w:r>
            <w:r w:rsidR="00450CB5" w:rsidRPr="00450CB5">
              <w:rPr>
                <w:rFonts w:hint="eastAsia"/>
                <w:sz w:val="24"/>
                <w:szCs w:val="24"/>
              </w:rPr>
              <w:t>及び</w:t>
            </w:r>
            <w:r w:rsidR="00450CB5" w:rsidRPr="00450CB5">
              <w:rPr>
                <w:sz w:val="24"/>
                <w:szCs w:val="24"/>
              </w:rPr>
              <w:t>民</w:t>
            </w:r>
            <w:r w:rsidR="00450CB5" w:rsidRPr="00450CB5">
              <w:rPr>
                <w:rFonts w:hint="eastAsia"/>
                <w:sz w:val="24"/>
                <w:szCs w:val="24"/>
              </w:rPr>
              <w:t>事再生法（平成</w:t>
            </w:r>
            <w:r w:rsidR="00450CB5" w:rsidRPr="00450CB5">
              <w:rPr>
                <w:sz w:val="24"/>
                <w:szCs w:val="24"/>
              </w:rPr>
              <w:t xml:space="preserve">11 </w:t>
            </w:r>
            <w:r w:rsidR="00450CB5" w:rsidRPr="00450CB5">
              <w:rPr>
                <w:sz w:val="24"/>
                <w:szCs w:val="24"/>
              </w:rPr>
              <w:t>年法律第</w:t>
            </w:r>
            <w:r w:rsidR="00450CB5" w:rsidRPr="00450CB5">
              <w:rPr>
                <w:sz w:val="24"/>
                <w:szCs w:val="24"/>
              </w:rPr>
              <w:t xml:space="preserve">225 </w:t>
            </w:r>
            <w:r w:rsidR="00450CB5" w:rsidRPr="00450CB5">
              <w:rPr>
                <w:sz w:val="24"/>
                <w:szCs w:val="24"/>
              </w:rPr>
              <w:t>号）の規定による再生手続開始の申立てが</w:t>
            </w:r>
            <w:r w:rsidR="00450CB5" w:rsidRPr="00450CB5">
              <w:rPr>
                <w:rFonts w:hint="eastAsia"/>
                <w:sz w:val="24"/>
                <w:szCs w:val="24"/>
              </w:rPr>
              <w:t>なされている者もしくはなされた者ではない。</w:t>
            </w:r>
          </w:p>
        </w:tc>
        <w:tc>
          <w:tcPr>
            <w:tcW w:w="1843" w:type="dxa"/>
            <w:tcBorders>
              <w:top w:val="single" w:sz="4" w:space="0" w:color="auto"/>
              <w:bottom w:val="single" w:sz="4" w:space="0" w:color="auto"/>
            </w:tcBorders>
            <w:vAlign w:val="center"/>
          </w:tcPr>
          <w:p w14:paraId="06DB19CC"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42D2AE14" w14:textId="77777777" w:rsidTr="00450CB5">
        <w:trPr>
          <w:trHeight w:val="978"/>
        </w:trPr>
        <w:tc>
          <w:tcPr>
            <w:tcW w:w="8037" w:type="dxa"/>
            <w:tcBorders>
              <w:top w:val="single" w:sz="4" w:space="0" w:color="auto"/>
              <w:bottom w:val="single" w:sz="4" w:space="0" w:color="auto"/>
            </w:tcBorders>
            <w:vAlign w:val="center"/>
          </w:tcPr>
          <w:p w14:paraId="2F8F69EF" w14:textId="27C59384" w:rsidR="001A66D0" w:rsidRPr="00450CB5" w:rsidRDefault="004C77B3" w:rsidP="004C77B3">
            <w:pPr>
              <w:ind w:left="240" w:hangingChars="100" w:hanging="240"/>
              <w:rPr>
                <w:sz w:val="24"/>
                <w:szCs w:val="24"/>
              </w:rPr>
            </w:pPr>
            <w:r>
              <w:rPr>
                <w:rFonts w:hint="eastAsia"/>
                <w:sz w:val="24"/>
                <w:szCs w:val="24"/>
              </w:rPr>
              <w:t>⑦</w:t>
            </w:r>
            <w:r w:rsidR="00450CB5" w:rsidRPr="00450CB5">
              <w:rPr>
                <w:rFonts w:hint="eastAsia"/>
                <w:sz w:val="24"/>
                <w:szCs w:val="24"/>
              </w:rPr>
              <w:t>消費税、地方消費税、法人税、主たる事業所が在する自治体の市区町村民税を滞納している者ではない。</w:t>
            </w:r>
          </w:p>
        </w:tc>
        <w:tc>
          <w:tcPr>
            <w:tcW w:w="1843" w:type="dxa"/>
            <w:tcBorders>
              <w:top w:val="single" w:sz="4" w:space="0" w:color="auto"/>
              <w:bottom w:val="single" w:sz="4" w:space="0" w:color="auto"/>
            </w:tcBorders>
            <w:vAlign w:val="center"/>
          </w:tcPr>
          <w:p w14:paraId="2BDFC699"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16D472D7" w14:textId="77777777" w:rsidTr="00450CB5">
        <w:trPr>
          <w:trHeight w:val="495"/>
        </w:trPr>
        <w:tc>
          <w:tcPr>
            <w:tcW w:w="8037" w:type="dxa"/>
            <w:tcBorders>
              <w:top w:val="single" w:sz="4" w:space="0" w:color="auto"/>
              <w:left w:val="single" w:sz="4" w:space="0" w:color="auto"/>
              <w:bottom w:val="single" w:sz="4" w:space="0" w:color="auto"/>
              <w:right w:val="single" w:sz="4" w:space="0" w:color="auto"/>
            </w:tcBorders>
            <w:vAlign w:val="center"/>
          </w:tcPr>
          <w:p w14:paraId="276D0E95" w14:textId="6D6D3635" w:rsidR="001A66D0" w:rsidRPr="00450CB5" w:rsidRDefault="004C77B3" w:rsidP="004C77B3">
            <w:pPr>
              <w:ind w:left="240" w:hangingChars="100" w:hanging="240"/>
              <w:rPr>
                <w:sz w:val="24"/>
                <w:szCs w:val="24"/>
              </w:rPr>
            </w:pPr>
            <w:r>
              <w:rPr>
                <w:rFonts w:hint="eastAsia"/>
                <w:sz w:val="24"/>
                <w:szCs w:val="24"/>
              </w:rPr>
              <w:t>⑧</w:t>
            </w:r>
            <w:r w:rsidR="00450CB5" w:rsidRPr="00450CB5">
              <w:rPr>
                <w:rFonts w:hint="eastAsia"/>
                <w:sz w:val="24"/>
                <w:szCs w:val="24"/>
              </w:rPr>
              <w:t>参加申込書を提出した日から、</w:t>
            </w:r>
            <w:r w:rsidR="00450CB5" w:rsidRPr="00450CB5">
              <w:rPr>
                <w:sz w:val="24"/>
                <w:szCs w:val="24"/>
              </w:rPr>
              <w:t>過去３年以内に食品衛生法（昭和</w:t>
            </w:r>
            <w:r w:rsidR="00450CB5" w:rsidRPr="00450CB5">
              <w:rPr>
                <w:sz w:val="24"/>
                <w:szCs w:val="24"/>
              </w:rPr>
              <w:t xml:space="preserve">22 </w:t>
            </w:r>
            <w:r w:rsidR="00450CB5" w:rsidRPr="00450CB5">
              <w:rPr>
                <w:sz w:val="24"/>
                <w:szCs w:val="24"/>
              </w:rPr>
              <w:t>年法律第</w:t>
            </w:r>
            <w:r w:rsidR="00450CB5" w:rsidRPr="00450CB5">
              <w:rPr>
                <w:sz w:val="24"/>
                <w:szCs w:val="24"/>
              </w:rPr>
              <w:t xml:space="preserve">233 </w:t>
            </w:r>
            <w:r w:rsidR="00450CB5" w:rsidRPr="00450CB5">
              <w:rPr>
                <w:sz w:val="24"/>
                <w:szCs w:val="24"/>
              </w:rPr>
              <w:t>号）の規定による</w:t>
            </w:r>
            <w:r w:rsidR="00450CB5" w:rsidRPr="00450CB5">
              <w:rPr>
                <w:rFonts w:hint="eastAsia"/>
                <w:sz w:val="24"/>
                <w:szCs w:val="24"/>
              </w:rPr>
              <w:t>食中毒その他の食品に係る事故を起こし、営業停止処分を受けた者</w:t>
            </w:r>
            <w:r w:rsidR="00450CB5">
              <w:rPr>
                <w:rFonts w:hint="eastAsia"/>
                <w:sz w:val="24"/>
                <w:szCs w:val="24"/>
              </w:rPr>
              <w:t>ではない</w:t>
            </w:r>
            <w:r w:rsidR="00450CB5" w:rsidRPr="00450CB5">
              <w:rPr>
                <w:rFonts w:hint="eastAsia"/>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D53163"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0412B11A" w14:textId="77777777" w:rsidTr="00450CB5">
        <w:trPr>
          <w:trHeight w:val="898"/>
        </w:trPr>
        <w:tc>
          <w:tcPr>
            <w:tcW w:w="8037" w:type="dxa"/>
            <w:tcBorders>
              <w:top w:val="single" w:sz="4" w:space="0" w:color="auto"/>
              <w:left w:val="single" w:sz="4" w:space="0" w:color="auto"/>
              <w:bottom w:val="single" w:sz="4" w:space="0" w:color="auto"/>
              <w:right w:val="single" w:sz="4" w:space="0" w:color="auto"/>
            </w:tcBorders>
            <w:vAlign w:val="center"/>
          </w:tcPr>
          <w:p w14:paraId="039BB0E4" w14:textId="00FA9D18" w:rsidR="0013206D" w:rsidRPr="00450CB5" w:rsidRDefault="004C77B3" w:rsidP="004C77B3">
            <w:pPr>
              <w:ind w:left="240" w:hangingChars="100" w:hanging="240"/>
              <w:rPr>
                <w:rFonts w:ascii="ＭＳ 明朝" w:hAnsi="ＭＳ 明朝"/>
                <w:spacing w:val="-4"/>
                <w:sz w:val="22"/>
                <w:szCs w:val="22"/>
              </w:rPr>
            </w:pPr>
            <w:r>
              <w:rPr>
                <w:rFonts w:hint="eastAsia"/>
                <w:sz w:val="24"/>
                <w:szCs w:val="24"/>
              </w:rPr>
              <w:t>⑨</w:t>
            </w:r>
            <w:r w:rsidR="00450CB5" w:rsidRPr="00450CB5">
              <w:rPr>
                <w:rFonts w:hint="eastAsia"/>
                <w:sz w:val="24"/>
                <w:szCs w:val="24"/>
              </w:rPr>
              <w:t>食品衛生法又は同法に基づく処分に違反して刑に処せられ、その執行を終わり、又は執行を受けることがなくなった日から起算して２年を経過しない者ではない。</w:t>
            </w:r>
          </w:p>
        </w:tc>
        <w:tc>
          <w:tcPr>
            <w:tcW w:w="1843" w:type="dxa"/>
            <w:tcBorders>
              <w:top w:val="single" w:sz="4" w:space="0" w:color="auto"/>
              <w:left w:val="single" w:sz="4" w:space="0" w:color="auto"/>
              <w:bottom w:val="single" w:sz="4" w:space="0" w:color="auto"/>
              <w:right w:val="single" w:sz="4" w:space="0" w:color="auto"/>
            </w:tcBorders>
            <w:vAlign w:val="center"/>
          </w:tcPr>
          <w:p w14:paraId="06DDBFC6" w14:textId="4538C457" w:rsidR="0013206D" w:rsidRPr="00DC1ADF" w:rsidRDefault="0013206D"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385D2F3B" w14:textId="77777777" w:rsidTr="00450CB5">
        <w:trPr>
          <w:trHeight w:val="1123"/>
        </w:trPr>
        <w:tc>
          <w:tcPr>
            <w:tcW w:w="8037" w:type="dxa"/>
            <w:tcBorders>
              <w:top w:val="single" w:sz="4" w:space="0" w:color="auto"/>
              <w:left w:val="single" w:sz="4" w:space="0" w:color="auto"/>
              <w:bottom w:val="single" w:sz="4" w:space="0" w:color="auto"/>
              <w:right w:val="single" w:sz="4" w:space="0" w:color="auto"/>
            </w:tcBorders>
            <w:vAlign w:val="center"/>
          </w:tcPr>
          <w:p w14:paraId="0AD443E8" w14:textId="2F8132BD" w:rsidR="0013206D" w:rsidRPr="00450CB5" w:rsidRDefault="004C77B3" w:rsidP="004C77B3">
            <w:pPr>
              <w:ind w:left="240" w:hangingChars="100" w:hanging="240"/>
              <w:rPr>
                <w:sz w:val="24"/>
                <w:szCs w:val="24"/>
              </w:rPr>
            </w:pPr>
            <w:r>
              <w:rPr>
                <w:rFonts w:hint="eastAsia"/>
                <w:sz w:val="24"/>
                <w:szCs w:val="24"/>
              </w:rPr>
              <w:t>⑩</w:t>
            </w:r>
            <w:r w:rsidR="00450CB5" w:rsidRPr="00450CB5">
              <w:rPr>
                <w:rFonts w:hint="eastAsia"/>
                <w:sz w:val="24"/>
                <w:szCs w:val="24"/>
              </w:rPr>
              <w:t>食品衛生法第</w:t>
            </w:r>
            <w:r w:rsidR="00450CB5" w:rsidRPr="00450CB5">
              <w:rPr>
                <w:rFonts w:hint="eastAsia"/>
                <w:sz w:val="24"/>
                <w:szCs w:val="24"/>
              </w:rPr>
              <w:t>59</w:t>
            </w:r>
            <w:r w:rsidR="00450CB5" w:rsidRPr="00450CB5">
              <w:rPr>
                <w:rFonts w:hint="eastAsia"/>
                <w:sz w:val="24"/>
                <w:szCs w:val="24"/>
              </w:rPr>
              <w:t>条から第</w:t>
            </w:r>
            <w:r w:rsidR="00450CB5" w:rsidRPr="00450CB5">
              <w:rPr>
                <w:rFonts w:hint="eastAsia"/>
                <w:sz w:val="24"/>
                <w:szCs w:val="24"/>
              </w:rPr>
              <w:t>61</w:t>
            </w:r>
            <w:r w:rsidR="00450CB5" w:rsidRPr="00450CB5">
              <w:rPr>
                <w:rFonts w:hint="eastAsia"/>
                <w:sz w:val="24"/>
                <w:szCs w:val="24"/>
              </w:rPr>
              <w:t>条までの規定により許可を取り消され、その取り消しの日から２年を経過しない者ではない。</w:t>
            </w:r>
          </w:p>
        </w:tc>
        <w:tc>
          <w:tcPr>
            <w:tcW w:w="1843" w:type="dxa"/>
            <w:tcBorders>
              <w:top w:val="single" w:sz="4" w:space="0" w:color="auto"/>
              <w:left w:val="single" w:sz="4" w:space="0" w:color="auto"/>
              <w:bottom w:val="single" w:sz="4" w:space="0" w:color="auto"/>
              <w:right w:val="single" w:sz="4" w:space="0" w:color="auto"/>
            </w:tcBorders>
            <w:vAlign w:val="center"/>
          </w:tcPr>
          <w:p w14:paraId="0C3DC28C" w14:textId="2DD107F0" w:rsidR="0013206D" w:rsidRPr="00DC1ADF" w:rsidRDefault="0013206D"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450CB5" w:rsidRPr="00DC1ADF" w14:paraId="4374F67E" w14:textId="77777777" w:rsidTr="00450CB5">
        <w:trPr>
          <w:trHeight w:val="1123"/>
        </w:trPr>
        <w:tc>
          <w:tcPr>
            <w:tcW w:w="8037" w:type="dxa"/>
            <w:tcBorders>
              <w:top w:val="single" w:sz="4" w:space="0" w:color="auto"/>
              <w:left w:val="single" w:sz="4" w:space="0" w:color="auto"/>
              <w:bottom w:val="single" w:sz="4" w:space="0" w:color="auto"/>
              <w:right w:val="single" w:sz="4" w:space="0" w:color="auto"/>
            </w:tcBorders>
            <w:vAlign w:val="center"/>
          </w:tcPr>
          <w:p w14:paraId="2702411D" w14:textId="548FDF0C" w:rsidR="00450CB5" w:rsidRPr="00450CB5" w:rsidRDefault="004C77B3" w:rsidP="004C77B3">
            <w:pPr>
              <w:ind w:left="240" w:hangingChars="100" w:hanging="240"/>
              <w:rPr>
                <w:sz w:val="24"/>
                <w:szCs w:val="24"/>
              </w:rPr>
            </w:pPr>
            <w:r>
              <w:rPr>
                <w:rFonts w:hint="eastAsia"/>
                <w:sz w:val="24"/>
                <w:szCs w:val="24"/>
              </w:rPr>
              <w:t>⑪</w:t>
            </w:r>
            <w:r w:rsidR="00450CB5" w:rsidRPr="00450CB5">
              <w:rPr>
                <w:rFonts w:hint="eastAsia"/>
                <w:sz w:val="24"/>
                <w:szCs w:val="24"/>
              </w:rPr>
              <w:t>伊予市暴力</w:t>
            </w:r>
            <w:r w:rsidR="00450CB5" w:rsidRPr="00450CB5">
              <w:rPr>
                <w:sz w:val="24"/>
                <w:szCs w:val="24"/>
              </w:rPr>
              <w:t>団</w:t>
            </w:r>
            <w:r w:rsidR="00450CB5" w:rsidRPr="00450CB5">
              <w:rPr>
                <w:rFonts w:hint="eastAsia"/>
                <w:sz w:val="24"/>
                <w:szCs w:val="24"/>
              </w:rPr>
              <w:t>排除条例（平成</w:t>
            </w:r>
            <w:r w:rsidR="00450CB5" w:rsidRPr="00450CB5">
              <w:rPr>
                <w:rFonts w:hint="eastAsia"/>
                <w:sz w:val="24"/>
                <w:szCs w:val="24"/>
              </w:rPr>
              <w:t>23</w:t>
            </w:r>
            <w:r w:rsidR="00450CB5" w:rsidRPr="00450CB5">
              <w:rPr>
                <w:rFonts w:hint="eastAsia"/>
                <w:sz w:val="24"/>
                <w:szCs w:val="24"/>
              </w:rPr>
              <w:t>年伊予市条例第</w:t>
            </w:r>
            <w:r w:rsidR="00450CB5" w:rsidRPr="00450CB5">
              <w:rPr>
                <w:rFonts w:hint="eastAsia"/>
                <w:sz w:val="24"/>
                <w:szCs w:val="24"/>
              </w:rPr>
              <w:t>30</w:t>
            </w:r>
            <w:r w:rsidR="00450CB5" w:rsidRPr="00450CB5">
              <w:rPr>
                <w:rFonts w:hint="eastAsia"/>
                <w:sz w:val="24"/>
                <w:szCs w:val="24"/>
              </w:rPr>
              <w:t>号）第２条第１号から第３号までの規定に該当する者ではない。</w:t>
            </w:r>
          </w:p>
        </w:tc>
        <w:tc>
          <w:tcPr>
            <w:tcW w:w="1843" w:type="dxa"/>
            <w:tcBorders>
              <w:top w:val="single" w:sz="4" w:space="0" w:color="auto"/>
              <w:left w:val="single" w:sz="4" w:space="0" w:color="auto"/>
              <w:bottom w:val="single" w:sz="4" w:space="0" w:color="auto"/>
              <w:right w:val="single" w:sz="4" w:space="0" w:color="auto"/>
            </w:tcBorders>
            <w:vAlign w:val="center"/>
          </w:tcPr>
          <w:p w14:paraId="1C88B42D" w14:textId="2401B30F" w:rsidR="00450CB5" w:rsidRPr="00DC1ADF" w:rsidRDefault="00450CB5" w:rsidP="001A66D0">
            <w:pPr>
              <w:jc w:val="center"/>
              <w:rPr>
                <w:rFonts w:ascii="ＭＳ 明朝" w:hAnsi="ＭＳ 明朝"/>
                <w:sz w:val="22"/>
                <w:szCs w:val="22"/>
              </w:rPr>
            </w:pPr>
            <w:r w:rsidRPr="00DC1ADF">
              <w:rPr>
                <w:rFonts w:ascii="ＭＳ 明朝" w:hAnsi="ＭＳ 明朝" w:hint="eastAsia"/>
                <w:sz w:val="22"/>
                <w:szCs w:val="22"/>
              </w:rPr>
              <w:t>□はい□いいえ</w:t>
            </w:r>
          </w:p>
        </w:tc>
      </w:tr>
    </w:tbl>
    <w:p w14:paraId="6F466DB5" w14:textId="77777777" w:rsidR="001A66D0" w:rsidRPr="00DC1ADF" w:rsidRDefault="001A66D0" w:rsidP="001A66D0">
      <w:pPr>
        <w:rPr>
          <w:sz w:val="24"/>
        </w:rPr>
        <w:sectPr w:rsidR="001A66D0" w:rsidRPr="00DC1ADF" w:rsidSect="00CE554A">
          <w:type w:val="continuous"/>
          <w:pgSz w:w="11906" w:h="16838" w:code="9"/>
          <w:pgMar w:top="851" w:right="1134" w:bottom="851" w:left="1304" w:header="680" w:footer="680" w:gutter="0"/>
          <w:cols w:space="425"/>
          <w:docGrid w:type="lines" w:linePitch="356"/>
        </w:sectPr>
      </w:pPr>
    </w:p>
    <w:p w14:paraId="63663F10" w14:textId="0208ED4A" w:rsidR="00ED17B6" w:rsidRDefault="00181C41" w:rsidP="00AB5EBE">
      <w:pPr>
        <w:rPr>
          <w:rFonts w:ascii="ＭＳ 明朝"/>
          <w:sz w:val="24"/>
          <w:szCs w:val="24"/>
        </w:rPr>
      </w:pPr>
      <w:r>
        <w:rPr>
          <w:rFonts w:ascii="ＭＳ 明朝" w:hAnsi="ＭＳ 明朝" w:cs="ＭＳ 明朝" w:hint="eastAsia"/>
          <w:sz w:val="24"/>
          <w:szCs w:val="24"/>
        </w:rPr>
        <w:t>※「該当チェック欄」の該当する項目の□へ✔を記入すること。</w:t>
      </w:r>
    </w:p>
    <w:p w14:paraId="3D60E07E" w14:textId="77777777" w:rsidR="00ED17B6" w:rsidRDefault="00ED17B6" w:rsidP="00AB5EBE">
      <w:pPr>
        <w:rPr>
          <w:rFonts w:ascii="ＭＳ 明朝"/>
          <w:sz w:val="24"/>
          <w:szCs w:val="24"/>
        </w:rPr>
      </w:pPr>
    </w:p>
    <w:p w14:paraId="02CE9CD9" w14:textId="77777777" w:rsidR="00ED17B6" w:rsidRDefault="00ED17B6" w:rsidP="00AB5EBE">
      <w:pPr>
        <w:rPr>
          <w:rFonts w:ascii="ＭＳ 明朝"/>
          <w:sz w:val="24"/>
          <w:szCs w:val="24"/>
        </w:rPr>
      </w:pPr>
      <w:bookmarkStart w:id="0" w:name="_GoBack"/>
      <w:bookmarkEnd w:id="0"/>
    </w:p>
    <w:sectPr w:rsidR="00ED17B6" w:rsidSect="00AD4BB5">
      <w:footerReference w:type="default" r:id="rId8"/>
      <w:footerReference w:type="first" r:id="rId9"/>
      <w:type w:val="continuous"/>
      <w:pgSz w:w="11906" w:h="16838" w:code="9"/>
      <w:pgMar w:top="1247" w:right="1418" w:bottom="1055" w:left="1418" w:header="720" w:footer="720" w:gutter="0"/>
      <w:pgNumType w:fmt="numberInDash" w:start="1"/>
      <w:cols w:space="720"/>
      <w:noEndnote/>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A02C" w14:textId="77777777" w:rsidR="006B4196" w:rsidRDefault="006B4196">
      <w:pPr>
        <w:rPr>
          <w:rFonts w:cs="Times New Roman"/>
        </w:rPr>
      </w:pPr>
      <w:r>
        <w:rPr>
          <w:rFonts w:cs="Times New Roman"/>
        </w:rPr>
        <w:separator/>
      </w:r>
    </w:p>
  </w:endnote>
  <w:endnote w:type="continuationSeparator" w:id="0">
    <w:p w14:paraId="0300D1A2" w14:textId="77777777" w:rsidR="006B4196" w:rsidRDefault="006B41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52E8" w14:textId="77777777" w:rsidR="006B4196" w:rsidRDefault="006B41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54BB" w14:textId="77777777" w:rsidR="006B4196" w:rsidRDefault="006B4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EEB7" w14:textId="77777777" w:rsidR="006B4196" w:rsidRDefault="006B4196">
      <w:pPr>
        <w:rPr>
          <w:rFonts w:cs="Times New Roman"/>
        </w:rPr>
      </w:pPr>
      <w:r>
        <w:rPr>
          <w:rFonts w:cs="Times New Roman"/>
        </w:rPr>
        <w:separator/>
      </w:r>
    </w:p>
  </w:footnote>
  <w:footnote w:type="continuationSeparator" w:id="0">
    <w:p w14:paraId="6B4A2310" w14:textId="77777777" w:rsidR="006B4196" w:rsidRDefault="006B41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6E6"/>
    <w:multiLevelType w:val="hybridMultilevel"/>
    <w:tmpl w:val="4C00FBB2"/>
    <w:lvl w:ilvl="0" w:tplc="643E0C7C">
      <w:numFmt w:val="bullet"/>
      <w:lvlText w:val="□"/>
      <w:lvlJc w:val="left"/>
      <w:pPr>
        <w:ind w:left="1212" w:hanging="360"/>
      </w:pPr>
      <w:rPr>
        <w:rFonts w:ascii="ＭＳ 明朝" w:eastAsia="ＭＳ 明朝" w:hAnsi="ＭＳ 明朝" w:cs="Century"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0A324E67"/>
    <w:multiLevelType w:val="hybridMultilevel"/>
    <w:tmpl w:val="8C226BB4"/>
    <w:lvl w:ilvl="0" w:tplc="5B30C338">
      <w:start w:val="1"/>
      <w:numFmt w:val="decimalEnclosedCircle"/>
      <w:lvlText w:val="%1"/>
      <w:lvlJc w:val="left"/>
      <w:pPr>
        <w:ind w:left="810" w:hanging="36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CF723DC"/>
    <w:multiLevelType w:val="hybridMultilevel"/>
    <w:tmpl w:val="39DE7540"/>
    <w:lvl w:ilvl="0" w:tplc="347AA7A0">
      <w:start w:val="1"/>
      <w:numFmt w:val="decimal"/>
      <w:lvlText w:val="(%1)"/>
      <w:lvlJc w:val="left"/>
      <w:pPr>
        <w:ind w:left="570" w:hanging="360"/>
      </w:pPr>
      <w:rPr>
        <w:rFonts w:ascii="ＭＳ 明朝" w:eastAsia="ＭＳ 明朝" w:hAnsi="ＭＳ 明朝" w:cstheme="minorBidi"/>
        <w:color w:val="auto"/>
      </w:rPr>
    </w:lvl>
    <w:lvl w:ilvl="1" w:tplc="80442CAA">
      <w:start w:val="1"/>
      <w:numFmt w:val="decimalEnclosedCircle"/>
      <w:lvlText w:val="%2"/>
      <w:lvlJc w:val="left"/>
      <w:pPr>
        <w:ind w:left="990" w:hanging="360"/>
      </w:pPr>
      <w:rPr>
        <w:rFonts w:ascii="ＭＳ 明朝" w:eastAsia="ＭＳ 明朝" w:hAnsi="ＭＳ 明朝" w:cstheme="minorBidi"/>
      </w:rPr>
    </w:lvl>
    <w:lvl w:ilvl="2" w:tplc="BA165816">
      <w:start w:val="1"/>
      <w:numFmt w:val="decimal"/>
      <w:lvlText w:val="（%3）"/>
      <w:lvlJc w:val="left"/>
      <w:pPr>
        <w:ind w:left="1410" w:hanging="360"/>
      </w:pPr>
      <w:rPr>
        <w:rFonts w:ascii="ＭＳ 明朝" w:eastAsia="ＭＳ 明朝" w:hAnsi="ＭＳ 明朝" w:cstheme="minorBidi"/>
        <w:lang w:val="en-US"/>
      </w:rPr>
    </w:lvl>
    <w:lvl w:ilvl="3" w:tplc="CFCA330A">
      <w:start w:val="11"/>
      <w:numFmt w:val="decimalFullWidth"/>
      <w:lvlText w:val="%4．"/>
      <w:lvlJc w:val="left"/>
      <w:pPr>
        <w:ind w:left="1950" w:hanging="480"/>
      </w:pPr>
      <w:rPr>
        <w:rFonts w:hint="default"/>
      </w:rPr>
    </w:lvl>
    <w:lvl w:ilvl="4" w:tplc="76ECDCF8">
      <w:start w:val="1"/>
      <w:numFmt w:val="decimal"/>
      <w:lvlText w:val="(%5)"/>
      <w:lvlJc w:val="left"/>
      <w:pPr>
        <w:ind w:left="2250" w:hanging="360"/>
      </w:pPr>
      <w:rPr>
        <w:rFonts w:ascii="ＭＳ 明朝" w:eastAsia="ＭＳ 明朝" w:hAnsi="ＭＳ 明朝" w:cstheme="minorBidi"/>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43445A"/>
    <w:multiLevelType w:val="hybridMultilevel"/>
    <w:tmpl w:val="E324960C"/>
    <w:lvl w:ilvl="0" w:tplc="9306B02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690661"/>
    <w:multiLevelType w:val="hybridMultilevel"/>
    <w:tmpl w:val="B486FE44"/>
    <w:lvl w:ilvl="0" w:tplc="50A4138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20F17B4E"/>
    <w:multiLevelType w:val="hybridMultilevel"/>
    <w:tmpl w:val="DC100596"/>
    <w:lvl w:ilvl="0" w:tplc="71B49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368F0"/>
    <w:multiLevelType w:val="hybridMultilevel"/>
    <w:tmpl w:val="EE6C6090"/>
    <w:lvl w:ilvl="0" w:tplc="91D4F4F4">
      <w:start w:val="2"/>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657650C"/>
    <w:multiLevelType w:val="hybridMultilevel"/>
    <w:tmpl w:val="A9189C08"/>
    <w:lvl w:ilvl="0" w:tplc="58E487A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86F346C"/>
    <w:multiLevelType w:val="hybridMultilevel"/>
    <w:tmpl w:val="AF8CF942"/>
    <w:lvl w:ilvl="0" w:tplc="FA647454">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07E50EF"/>
    <w:multiLevelType w:val="hybridMultilevel"/>
    <w:tmpl w:val="74347D40"/>
    <w:lvl w:ilvl="0" w:tplc="2C7E36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FA76D5"/>
    <w:multiLevelType w:val="hybridMultilevel"/>
    <w:tmpl w:val="E062CF4E"/>
    <w:lvl w:ilvl="0" w:tplc="F8AED0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7FD693E"/>
    <w:multiLevelType w:val="hybridMultilevel"/>
    <w:tmpl w:val="55088110"/>
    <w:lvl w:ilvl="0" w:tplc="52285C02">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1E34344"/>
    <w:multiLevelType w:val="hybridMultilevel"/>
    <w:tmpl w:val="72CC67E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2AF46DA"/>
    <w:multiLevelType w:val="hybridMultilevel"/>
    <w:tmpl w:val="0B065ADA"/>
    <w:lvl w:ilvl="0" w:tplc="DB6EC2C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15" w15:restartNumberingAfterBreak="0">
    <w:nsid w:val="602C3489"/>
    <w:multiLevelType w:val="hybridMultilevel"/>
    <w:tmpl w:val="33F464A6"/>
    <w:lvl w:ilvl="0" w:tplc="F69A310E">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0DF5DA8"/>
    <w:multiLevelType w:val="hybridMultilevel"/>
    <w:tmpl w:val="6BAAF0A0"/>
    <w:lvl w:ilvl="0" w:tplc="D1C86150">
      <w:start w:val="1"/>
      <w:numFmt w:val="decimalEnclosedCircle"/>
      <w:lvlText w:val="%1"/>
      <w:lvlJc w:val="left"/>
      <w:pPr>
        <w:ind w:left="790" w:hanging="360"/>
      </w:pPr>
      <w:rPr>
        <w:rFonts w:ascii="ＭＳ 明朝" w:hAnsi="ＭＳ 明朝" w:cs="ＭＳ 明朝"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72CE118A"/>
    <w:multiLevelType w:val="hybridMultilevel"/>
    <w:tmpl w:val="FBB03C20"/>
    <w:lvl w:ilvl="0" w:tplc="001CB24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8" w15:restartNumberingAfterBreak="0">
    <w:nsid w:val="74286890"/>
    <w:multiLevelType w:val="hybridMultilevel"/>
    <w:tmpl w:val="D3EC81E0"/>
    <w:lvl w:ilvl="0" w:tplc="0B8093BC">
      <w:start w:val="1"/>
      <w:numFmt w:val="decimalEnclosedCircle"/>
      <w:lvlText w:val="%1"/>
      <w:lvlJc w:val="left"/>
      <w:pPr>
        <w:ind w:left="848" w:hanging="360"/>
      </w:pPr>
      <w:rPr>
        <w:rFonts w:hint="default"/>
        <w:color w:val="auto"/>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9" w15:restartNumberingAfterBreak="0">
    <w:nsid w:val="7E107C89"/>
    <w:multiLevelType w:val="hybridMultilevel"/>
    <w:tmpl w:val="BB2612A8"/>
    <w:lvl w:ilvl="0" w:tplc="0598D4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7"/>
  </w:num>
  <w:num w:numId="4">
    <w:abstractNumId w:val="1"/>
  </w:num>
  <w:num w:numId="5">
    <w:abstractNumId w:val="6"/>
  </w:num>
  <w:num w:numId="6">
    <w:abstractNumId w:val="15"/>
  </w:num>
  <w:num w:numId="7">
    <w:abstractNumId w:val="4"/>
  </w:num>
  <w:num w:numId="8">
    <w:abstractNumId w:val="17"/>
  </w:num>
  <w:num w:numId="9">
    <w:abstractNumId w:val="5"/>
  </w:num>
  <w:num w:numId="10">
    <w:abstractNumId w:val="18"/>
  </w:num>
  <w:num w:numId="11">
    <w:abstractNumId w:val="13"/>
  </w:num>
  <w:num w:numId="12">
    <w:abstractNumId w:val="11"/>
  </w:num>
  <w:num w:numId="13">
    <w:abstractNumId w:val="12"/>
  </w:num>
  <w:num w:numId="14">
    <w:abstractNumId w:val="8"/>
  </w:num>
  <w:num w:numId="15">
    <w:abstractNumId w:val="19"/>
  </w:num>
  <w:num w:numId="16">
    <w:abstractNumId w:val="2"/>
  </w:num>
  <w:num w:numId="17">
    <w:abstractNumId w:val="9"/>
  </w:num>
  <w:num w:numId="18">
    <w:abstractNumId w:val="0"/>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8"/>
  <w:displayHorizontalDrawingGridEvery w:val="0"/>
  <w:displayVerticalDrawingGridEvery w:val="2"/>
  <w:doNotShadeFormData/>
  <w:characterSpacingControl w:val="doNotCompress"/>
  <w:strictFirstAndLastChars/>
  <w:doNotValidateAgainstSchema/>
  <w:doNotDemarcateInvalidXml/>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C9"/>
    <w:rsid w:val="00001815"/>
    <w:rsid w:val="00004CDE"/>
    <w:rsid w:val="0000604C"/>
    <w:rsid w:val="000063C7"/>
    <w:rsid w:val="00007623"/>
    <w:rsid w:val="00010E4E"/>
    <w:rsid w:val="00024603"/>
    <w:rsid w:val="00030925"/>
    <w:rsid w:val="00034E6A"/>
    <w:rsid w:val="00037F55"/>
    <w:rsid w:val="000445DF"/>
    <w:rsid w:val="0005279A"/>
    <w:rsid w:val="00053BFB"/>
    <w:rsid w:val="00055081"/>
    <w:rsid w:val="00060949"/>
    <w:rsid w:val="0006493E"/>
    <w:rsid w:val="000653AF"/>
    <w:rsid w:val="00065B9F"/>
    <w:rsid w:val="0006680D"/>
    <w:rsid w:val="00066E29"/>
    <w:rsid w:val="00070104"/>
    <w:rsid w:val="000710EE"/>
    <w:rsid w:val="00081893"/>
    <w:rsid w:val="00081AFD"/>
    <w:rsid w:val="00081D54"/>
    <w:rsid w:val="00082252"/>
    <w:rsid w:val="000833C9"/>
    <w:rsid w:val="00086E0F"/>
    <w:rsid w:val="00087281"/>
    <w:rsid w:val="00096D36"/>
    <w:rsid w:val="000A1475"/>
    <w:rsid w:val="000A3156"/>
    <w:rsid w:val="000A5C53"/>
    <w:rsid w:val="000D52AD"/>
    <w:rsid w:val="000D5DDD"/>
    <w:rsid w:val="000D7121"/>
    <w:rsid w:val="000E26DB"/>
    <w:rsid w:val="000F0643"/>
    <w:rsid w:val="000F2801"/>
    <w:rsid w:val="000F6F91"/>
    <w:rsid w:val="001020D7"/>
    <w:rsid w:val="00110321"/>
    <w:rsid w:val="00117346"/>
    <w:rsid w:val="00120AAB"/>
    <w:rsid w:val="00123D45"/>
    <w:rsid w:val="0013206D"/>
    <w:rsid w:val="0013322B"/>
    <w:rsid w:val="00133CBE"/>
    <w:rsid w:val="001445EB"/>
    <w:rsid w:val="00145E99"/>
    <w:rsid w:val="00154CC2"/>
    <w:rsid w:val="0015766B"/>
    <w:rsid w:val="001605D6"/>
    <w:rsid w:val="00161996"/>
    <w:rsid w:val="00173240"/>
    <w:rsid w:val="00181C41"/>
    <w:rsid w:val="00185FC2"/>
    <w:rsid w:val="00187580"/>
    <w:rsid w:val="00190946"/>
    <w:rsid w:val="00190D4B"/>
    <w:rsid w:val="001A5207"/>
    <w:rsid w:val="001A6651"/>
    <w:rsid w:val="001A66D0"/>
    <w:rsid w:val="001A6863"/>
    <w:rsid w:val="001B424D"/>
    <w:rsid w:val="001C4BC9"/>
    <w:rsid w:val="001C5424"/>
    <w:rsid w:val="001D459B"/>
    <w:rsid w:val="001E1369"/>
    <w:rsid w:val="001E28A8"/>
    <w:rsid w:val="001F2A95"/>
    <w:rsid w:val="001F36E4"/>
    <w:rsid w:val="001F790A"/>
    <w:rsid w:val="00202DB7"/>
    <w:rsid w:val="00204198"/>
    <w:rsid w:val="002046CE"/>
    <w:rsid w:val="00207CE1"/>
    <w:rsid w:val="00211A46"/>
    <w:rsid w:val="002215CE"/>
    <w:rsid w:val="00221A20"/>
    <w:rsid w:val="00223B86"/>
    <w:rsid w:val="00230CD2"/>
    <w:rsid w:val="00231D6F"/>
    <w:rsid w:val="00232325"/>
    <w:rsid w:val="002327D5"/>
    <w:rsid w:val="002517FD"/>
    <w:rsid w:val="00251993"/>
    <w:rsid w:val="0025674D"/>
    <w:rsid w:val="00256E48"/>
    <w:rsid w:val="00260E3F"/>
    <w:rsid w:val="002611C8"/>
    <w:rsid w:val="002738B0"/>
    <w:rsid w:val="00273C6E"/>
    <w:rsid w:val="00282A5A"/>
    <w:rsid w:val="0028340B"/>
    <w:rsid w:val="00285D50"/>
    <w:rsid w:val="002862B8"/>
    <w:rsid w:val="00286D4C"/>
    <w:rsid w:val="00291495"/>
    <w:rsid w:val="00294CE6"/>
    <w:rsid w:val="002A3ACE"/>
    <w:rsid w:val="002A757A"/>
    <w:rsid w:val="002B0EB9"/>
    <w:rsid w:val="002C128E"/>
    <w:rsid w:val="002C7F28"/>
    <w:rsid w:val="002D0F2B"/>
    <w:rsid w:val="002D1909"/>
    <w:rsid w:val="002D3069"/>
    <w:rsid w:val="002E7468"/>
    <w:rsid w:val="0030636E"/>
    <w:rsid w:val="00312240"/>
    <w:rsid w:val="0031658E"/>
    <w:rsid w:val="003174AC"/>
    <w:rsid w:val="00324D53"/>
    <w:rsid w:val="003304AB"/>
    <w:rsid w:val="00336BF9"/>
    <w:rsid w:val="00343046"/>
    <w:rsid w:val="003449A1"/>
    <w:rsid w:val="003468FB"/>
    <w:rsid w:val="003478EE"/>
    <w:rsid w:val="003602B0"/>
    <w:rsid w:val="00367B95"/>
    <w:rsid w:val="00387B8A"/>
    <w:rsid w:val="003A303F"/>
    <w:rsid w:val="003B7133"/>
    <w:rsid w:val="003C1FF8"/>
    <w:rsid w:val="003C504B"/>
    <w:rsid w:val="003C659D"/>
    <w:rsid w:val="003E2CDC"/>
    <w:rsid w:val="003F5998"/>
    <w:rsid w:val="004054F5"/>
    <w:rsid w:val="00406C6D"/>
    <w:rsid w:val="004074A2"/>
    <w:rsid w:val="00414438"/>
    <w:rsid w:val="00417423"/>
    <w:rsid w:val="004176F4"/>
    <w:rsid w:val="004240BD"/>
    <w:rsid w:val="004245BC"/>
    <w:rsid w:val="004276BA"/>
    <w:rsid w:val="004314CE"/>
    <w:rsid w:val="004402B6"/>
    <w:rsid w:val="00445C16"/>
    <w:rsid w:val="0044683A"/>
    <w:rsid w:val="004476D6"/>
    <w:rsid w:val="00447FE5"/>
    <w:rsid w:val="00450CB5"/>
    <w:rsid w:val="00453A37"/>
    <w:rsid w:val="0045758E"/>
    <w:rsid w:val="00462E3A"/>
    <w:rsid w:val="004653DB"/>
    <w:rsid w:val="004658E6"/>
    <w:rsid w:val="00465A56"/>
    <w:rsid w:val="00465FCD"/>
    <w:rsid w:val="00466B2D"/>
    <w:rsid w:val="004671F8"/>
    <w:rsid w:val="00475197"/>
    <w:rsid w:val="004772B5"/>
    <w:rsid w:val="004772FE"/>
    <w:rsid w:val="0048387D"/>
    <w:rsid w:val="00484713"/>
    <w:rsid w:val="0048601E"/>
    <w:rsid w:val="0049429B"/>
    <w:rsid w:val="004A6209"/>
    <w:rsid w:val="004C187B"/>
    <w:rsid w:val="004C3E7B"/>
    <w:rsid w:val="004C77B3"/>
    <w:rsid w:val="004D0DB7"/>
    <w:rsid w:val="004D3E9F"/>
    <w:rsid w:val="004E29B5"/>
    <w:rsid w:val="004E4FD6"/>
    <w:rsid w:val="004E5903"/>
    <w:rsid w:val="004F30F1"/>
    <w:rsid w:val="004F5149"/>
    <w:rsid w:val="004F5FA5"/>
    <w:rsid w:val="0050252E"/>
    <w:rsid w:val="00502B81"/>
    <w:rsid w:val="00503C68"/>
    <w:rsid w:val="0050442E"/>
    <w:rsid w:val="005119AA"/>
    <w:rsid w:val="0053003B"/>
    <w:rsid w:val="005306ED"/>
    <w:rsid w:val="00530721"/>
    <w:rsid w:val="005322FF"/>
    <w:rsid w:val="00533151"/>
    <w:rsid w:val="00533661"/>
    <w:rsid w:val="00536CC7"/>
    <w:rsid w:val="0054084B"/>
    <w:rsid w:val="0054232E"/>
    <w:rsid w:val="00544D6C"/>
    <w:rsid w:val="00544DB8"/>
    <w:rsid w:val="00545620"/>
    <w:rsid w:val="00561EDB"/>
    <w:rsid w:val="00562805"/>
    <w:rsid w:val="00565D23"/>
    <w:rsid w:val="00567C7D"/>
    <w:rsid w:val="00570B03"/>
    <w:rsid w:val="00570D21"/>
    <w:rsid w:val="0057389A"/>
    <w:rsid w:val="00582D39"/>
    <w:rsid w:val="00586222"/>
    <w:rsid w:val="00586A20"/>
    <w:rsid w:val="005B034F"/>
    <w:rsid w:val="005B6C45"/>
    <w:rsid w:val="005C49AC"/>
    <w:rsid w:val="005D509C"/>
    <w:rsid w:val="005D6B94"/>
    <w:rsid w:val="005E0DB0"/>
    <w:rsid w:val="005F6849"/>
    <w:rsid w:val="006106C6"/>
    <w:rsid w:val="006150C8"/>
    <w:rsid w:val="00620502"/>
    <w:rsid w:val="00627E15"/>
    <w:rsid w:val="00642DA4"/>
    <w:rsid w:val="006432A1"/>
    <w:rsid w:val="00643C26"/>
    <w:rsid w:val="00651FA7"/>
    <w:rsid w:val="00653F13"/>
    <w:rsid w:val="006577AF"/>
    <w:rsid w:val="00660532"/>
    <w:rsid w:val="00661491"/>
    <w:rsid w:val="00671418"/>
    <w:rsid w:val="006728A9"/>
    <w:rsid w:val="00692085"/>
    <w:rsid w:val="006A2B91"/>
    <w:rsid w:val="006B4196"/>
    <w:rsid w:val="006B6BBC"/>
    <w:rsid w:val="006C28D5"/>
    <w:rsid w:val="006C7B4E"/>
    <w:rsid w:val="006D67FC"/>
    <w:rsid w:val="006E5AEB"/>
    <w:rsid w:val="006F62BC"/>
    <w:rsid w:val="006F7282"/>
    <w:rsid w:val="0070069A"/>
    <w:rsid w:val="00713345"/>
    <w:rsid w:val="007145AF"/>
    <w:rsid w:val="00720845"/>
    <w:rsid w:val="0072267D"/>
    <w:rsid w:val="00732146"/>
    <w:rsid w:val="0073251D"/>
    <w:rsid w:val="00733050"/>
    <w:rsid w:val="00741466"/>
    <w:rsid w:val="00742737"/>
    <w:rsid w:val="007552A0"/>
    <w:rsid w:val="00756238"/>
    <w:rsid w:val="007565F4"/>
    <w:rsid w:val="00767579"/>
    <w:rsid w:val="007742BC"/>
    <w:rsid w:val="007746C0"/>
    <w:rsid w:val="007746DF"/>
    <w:rsid w:val="0078006A"/>
    <w:rsid w:val="0078358F"/>
    <w:rsid w:val="00783688"/>
    <w:rsid w:val="00786EEA"/>
    <w:rsid w:val="00793E14"/>
    <w:rsid w:val="007B303D"/>
    <w:rsid w:val="007B394B"/>
    <w:rsid w:val="007D6629"/>
    <w:rsid w:val="007E6F4A"/>
    <w:rsid w:val="007E799C"/>
    <w:rsid w:val="007F08F4"/>
    <w:rsid w:val="007F0D99"/>
    <w:rsid w:val="007F26C5"/>
    <w:rsid w:val="007F5FFE"/>
    <w:rsid w:val="007F7762"/>
    <w:rsid w:val="00803505"/>
    <w:rsid w:val="008056F0"/>
    <w:rsid w:val="008148A6"/>
    <w:rsid w:val="00816408"/>
    <w:rsid w:val="00820A44"/>
    <w:rsid w:val="00823BCB"/>
    <w:rsid w:val="008253A2"/>
    <w:rsid w:val="008319D8"/>
    <w:rsid w:val="0084206F"/>
    <w:rsid w:val="00856ECC"/>
    <w:rsid w:val="00857303"/>
    <w:rsid w:val="00861AEB"/>
    <w:rsid w:val="00863991"/>
    <w:rsid w:val="00867CC8"/>
    <w:rsid w:val="00867FA4"/>
    <w:rsid w:val="008744B8"/>
    <w:rsid w:val="00875E7B"/>
    <w:rsid w:val="0088485B"/>
    <w:rsid w:val="00890E2E"/>
    <w:rsid w:val="008A52A3"/>
    <w:rsid w:val="008C262F"/>
    <w:rsid w:val="008D4213"/>
    <w:rsid w:val="008E41E6"/>
    <w:rsid w:val="008F52AA"/>
    <w:rsid w:val="00902793"/>
    <w:rsid w:val="00911E96"/>
    <w:rsid w:val="00930B4B"/>
    <w:rsid w:val="00956D6B"/>
    <w:rsid w:val="00956FC3"/>
    <w:rsid w:val="00961032"/>
    <w:rsid w:val="00967EB1"/>
    <w:rsid w:val="0097313C"/>
    <w:rsid w:val="00975AA6"/>
    <w:rsid w:val="009817A6"/>
    <w:rsid w:val="00983689"/>
    <w:rsid w:val="00984414"/>
    <w:rsid w:val="00987F18"/>
    <w:rsid w:val="0099454A"/>
    <w:rsid w:val="009958D2"/>
    <w:rsid w:val="009A0FB1"/>
    <w:rsid w:val="009A63C7"/>
    <w:rsid w:val="009A6B1C"/>
    <w:rsid w:val="009A6D1B"/>
    <w:rsid w:val="009A7C52"/>
    <w:rsid w:val="009B46D4"/>
    <w:rsid w:val="009B64FD"/>
    <w:rsid w:val="009C623D"/>
    <w:rsid w:val="009C76E9"/>
    <w:rsid w:val="009C7F4C"/>
    <w:rsid w:val="009D3561"/>
    <w:rsid w:val="009D44D2"/>
    <w:rsid w:val="009E0D5E"/>
    <w:rsid w:val="009E1E4E"/>
    <w:rsid w:val="009E6F1A"/>
    <w:rsid w:val="009F3A80"/>
    <w:rsid w:val="009F4DF7"/>
    <w:rsid w:val="009F5DAB"/>
    <w:rsid w:val="009F6B51"/>
    <w:rsid w:val="00A01391"/>
    <w:rsid w:val="00A07BDB"/>
    <w:rsid w:val="00A115A8"/>
    <w:rsid w:val="00A142DB"/>
    <w:rsid w:val="00A16CDD"/>
    <w:rsid w:val="00A2169A"/>
    <w:rsid w:val="00A22FD4"/>
    <w:rsid w:val="00A315B7"/>
    <w:rsid w:val="00A5051A"/>
    <w:rsid w:val="00A50C3C"/>
    <w:rsid w:val="00A5146F"/>
    <w:rsid w:val="00A540EE"/>
    <w:rsid w:val="00A70BF6"/>
    <w:rsid w:val="00A73E74"/>
    <w:rsid w:val="00A80B73"/>
    <w:rsid w:val="00A83BF9"/>
    <w:rsid w:val="00A87FD3"/>
    <w:rsid w:val="00A9554F"/>
    <w:rsid w:val="00AA0736"/>
    <w:rsid w:val="00AA4494"/>
    <w:rsid w:val="00AA56BC"/>
    <w:rsid w:val="00AB2D62"/>
    <w:rsid w:val="00AB5EBE"/>
    <w:rsid w:val="00AC450A"/>
    <w:rsid w:val="00AD0698"/>
    <w:rsid w:val="00AD4BB5"/>
    <w:rsid w:val="00AD5A60"/>
    <w:rsid w:val="00AE04C6"/>
    <w:rsid w:val="00AE424E"/>
    <w:rsid w:val="00AE5084"/>
    <w:rsid w:val="00AF3345"/>
    <w:rsid w:val="00B02901"/>
    <w:rsid w:val="00B02940"/>
    <w:rsid w:val="00B07970"/>
    <w:rsid w:val="00B10746"/>
    <w:rsid w:val="00B13FB7"/>
    <w:rsid w:val="00B16DFC"/>
    <w:rsid w:val="00B17315"/>
    <w:rsid w:val="00B35557"/>
    <w:rsid w:val="00B36A69"/>
    <w:rsid w:val="00B37168"/>
    <w:rsid w:val="00B4056C"/>
    <w:rsid w:val="00B41EF5"/>
    <w:rsid w:val="00B41F9D"/>
    <w:rsid w:val="00B4256D"/>
    <w:rsid w:val="00B50167"/>
    <w:rsid w:val="00B50C4B"/>
    <w:rsid w:val="00B513A0"/>
    <w:rsid w:val="00B574AE"/>
    <w:rsid w:val="00B73A94"/>
    <w:rsid w:val="00B82257"/>
    <w:rsid w:val="00B83F46"/>
    <w:rsid w:val="00B90393"/>
    <w:rsid w:val="00B9491A"/>
    <w:rsid w:val="00BA3516"/>
    <w:rsid w:val="00BB3369"/>
    <w:rsid w:val="00BC52BD"/>
    <w:rsid w:val="00BD3B28"/>
    <w:rsid w:val="00BE51D3"/>
    <w:rsid w:val="00BF2A75"/>
    <w:rsid w:val="00BF44B8"/>
    <w:rsid w:val="00C008BB"/>
    <w:rsid w:val="00C00E91"/>
    <w:rsid w:val="00C04290"/>
    <w:rsid w:val="00C05F15"/>
    <w:rsid w:val="00C06A54"/>
    <w:rsid w:val="00C101B4"/>
    <w:rsid w:val="00C13F0D"/>
    <w:rsid w:val="00C160C0"/>
    <w:rsid w:val="00C161F4"/>
    <w:rsid w:val="00C200B3"/>
    <w:rsid w:val="00C2082E"/>
    <w:rsid w:val="00C230A9"/>
    <w:rsid w:val="00C2657D"/>
    <w:rsid w:val="00C32A8B"/>
    <w:rsid w:val="00C45845"/>
    <w:rsid w:val="00C46AD4"/>
    <w:rsid w:val="00C521BE"/>
    <w:rsid w:val="00C53347"/>
    <w:rsid w:val="00C62C9E"/>
    <w:rsid w:val="00C6604D"/>
    <w:rsid w:val="00C6776D"/>
    <w:rsid w:val="00C72B5A"/>
    <w:rsid w:val="00C77F10"/>
    <w:rsid w:val="00C87CBD"/>
    <w:rsid w:val="00C919DB"/>
    <w:rsid w:val="00C9282F"/>
    <w:rsid w:val="00C974CB"/>
    <w:rsid w:val="00CA60ED"/>
    <w:rsid w:val="00CA6BDE"/>
    <w:rsid w:val="00CB1D2E"/>
    <w:rsid w:val="00CB5CFD"/>
    <w:rsid w:val="00CB5DA2"/>
    <w:rsid w:val="00CD1067"/>
    <w:rsid w:val="00CD1F52"/>
    <w:rsid w:val="00CD209C"/>
    <w:rsid w:val="00CD2206"/>
    <w:rsid w:val="00CD2CF6"/>
    <w:rsid w:val="00CD4295"/>
    <w:rsid w:val="00CD5E11"/>
    <w:rsid w:val="00CD6031"/>
    <w:rsid w:val="00CD73DF"/>
    <w:rsid w:val="00CE554A"/>
    <w:rsid w:val="00CE6FFF"/>
    <w:rsid w:val="00CF2835"/>
    <w:rsid w:val="00CF383E"/>
    <w:rsid w:val="00CF6127"/>
    <w:rsid w:val="00D01ED9"/>
    <w:rsid w:val="00D051A9"/>
    <w:rsid w:val="00D124CB"/>
    <w:rsid w:val="00D14447"/>
    <w:rsid w:val="00D213C5"/>
    <w:rsid w:val="00D239AA"/>
    <w:rsid w:val="00D26215"/>
    <w:rsid w:val="00D32EC5"/>
    <w:rsid w:val="00D45210"/>
    <w:rsid w:val="00D45EFB"/>
    <w:rsid w:val="00D45F03"/>
    <w:rsid w:val="00D46A70"/>
    <w:rsid w:val="00D53D6A"/>
    <w:rsid w:val="00D60B99"/>
    <w:rsid w:val="00D77256"/>
    <w:rsid w:val="00D77474"/>
    <w:rsid w:val="00D83E4E"/>
    <w:rsid w:val="00D85284"/>
    <w:rsid w:val="00D92889"/>
    <w:rsid w:val="00DA0266"/>
    <w:rsid w:val="00DA34BA"/>
    <w:rsid w:val="00DA54B3"/>
    <w:rsid w:val="00DB2986"/>
    <w:rsid w:val="00DB331B"/>
    <w:rsid w:val="00DC1ADF"/>
    <w:rsid w:val="00DC26E3"/>
    <w:rsid w:val="00DC356F"/>
    <w:rsid w:val="00DC37D3"/>
    <w:rsid w:val="00DC5776"/>
    <w:rsid w:val="00DD3B3D"/>
    <w:rsid w:val="00DE01C3"/>
    <w:rsid w:val="00DE4EBB"/>
    <w:rsid w:val="00DF0655"/>
    <w:rsid w:val="00DF60EF"/>
    <w:rsid w:val="00E01FCA"/>
    <w:rsid w:val="00E11402"/>
    <w:rsid w:val="00E1775D"/>
    <w:rsid w:val="00E21729"/>
    <w:rsid w:val="00E26F84"/>
    <w:rsid w:val="00E27CAA"/>
    <w:rsid w:val="00E33137"/>
    <w:rsid w:val="00E35D01"/>
    <w:rsid w:val="00E36A04"/>
    <w:rsid w:val="00E41940"/>
    <w:rsid w:val="00E46FD6"/>
    <w:rsid w:val="00E56C0D"/>
    <w:rsid w:val="00E5765E"/>
    <w:rsid w:val="00E6177C"/>
    <w:rsid w:val="00E61BE9"/>
    <w:rsid w:val="00E62F7A"/>
    <w:rsid w:val="00E76D8A"/>
    <w:rsid w:val="00E80604"/>
    <w:rsid w:val="00E847E9"/>
    <w:rsid w:val="00EA6756"/>
    <w:rsid w:val="00EB1CA0"/>
    <w:rsid w:val="00EB3612"/>
    <w:rsid w:val="00EB6BFA"/>
    <w:rsid w:val="00EC1BB8"/>
    <w:rsid w:val="00EC70FA"/>
    <w:rsid w:val="00ED02F8"/>
    <w:rsid w:val="00ED17B6"/>
    <w:rsid w:val="00ED4492"/>
    <w:rsid w:val="00EE378A"/>
    <w:rsid w:val="00EF075A"/>
    <w:rsid w:val="00EF17A2"/>
    <w:rsid w:val="00EF2D04"/>
    <w:rsid w:val="00F1063A"/>
    <w:rsid w:val="00F12D6B"/>
    <w:rsid w:val="00F16C2D"/>
    <w:rsid w:val="00F21A7B"/>
    <w:rsid w:val="00F33389"/>
    <w:rsid w:val="00F33661"/>
    <w:rsid w:val="00F3380E"/>
    <w:rsid w:val="00F33E56"/>
    <w:rsid w:val="00F40367"/>
    <w:rsid w:val="00F4156D"/>
    <w:rsid w:val="00F5119F"/>
    <w:rsid w:val="00F52859"/>
    <w:rsid w:val="00F830EB"/>
    <w:rsid w:val="00F8794A"/>
    <w:rsid w:val="00F90FE6"/>
    <w:rsid w:val="00F92F80"/>
    <w:rsid w:val="00FA0CAB"/>
    <w:rsid w:val="00FA46B2"/>
    <w:rsid w:val="00FB264B"/>
    <w:rsid w:val="00FB3A96"/>
    <w:rsid w:val="00FB498E"/>
    <w:rsid w:val="00FD093E"/>
    <w:rsid w:val="00FD2745"/>
    <w:rsid w:val="00FD2762"/>
    <w:rsid w:val="00FD2C50"/>
    <w:rsid w:val="00FE1B49"/>
    <w:rsid w:val="00FE1B5E"/>
    <w:rsid w:val="00FE7070"/>
    <w:rsid w:val="00FE7E1E"/>
    <w:rsid w:val="00FF6399"/>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v:textbox inset="5.85pt,.7pt,5.85pt,.7pt"/>
    </o:shapedefaults>
    <o:shapelayout v:ext="edit">
      <o:idmap v:ext="edit" data="1"/>
    </o:shapelayout>
  </w:shapeDefaults>
  <w:decimalSymbol w:val="."/>
  <w:listSeparator w:val=","/>
  <w14:docId w14:val="0043DA1D"/>
  <w15:docId w15:val="{94EF8B16-29FF-4632-A60A-29EC77B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55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eastAsia="ＭＳ ゴシック" w:hAnsi="Arial" w:cs="Arial"/>
      <w:sz w:val="18"/>
      <w:szCs w:val="18"/>
    </w:rPr>
  </w:style>
  <w:style w:type="paragraph" w:styleId="a9">
    <w:name w:val="Note Heading"/>
    <w:basedOn w:val="a"/>
    <w:next w:val="a"/>
    <w:link w:val="aa"/>
    <w:uiPriority w:val="99"/>
    <w:rsid w:val="004054F5"/>
    <w:pPr>
      <w:jc w:val="center"/>
    </w:pPr>
    <w:rPr>
      <w:sz w:val="24"/>
      <w:szCs w:val="24"/>
    </w:rPr>
  </w:style>
  <w:style w:type="paragraph" w:styleId="ab">
    <w:name w:val="Closing"/>
    <w:basedOn w:val="a"/>
    <w:next w:val="a"/>
    <w:link w:val="ac"/>
    <w:uiPriority w:val="99"/>
    <w:rsid w:val="004054F5"/>
    <w:pPr>
      <w:jc w:val="right"/>
    </w:pPr>
    <w:rPr>
      <w:sz w:val="24"/>
      <w:szCs w:val="24"/>
    </w:rPr>
  </w:style>
  <w:style w:type="table" w:customStyle="1" w:styleId="1">
    <w:name w:val="表 (格子)1"/>
    <w:basedOn w:val="a1"/>
    <w:next w:val="a4"/>
    <w:rsid w:val="007F7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010E4E"/>
    <w:pPr>
      <w:ind w:left="-540"/>
    </w:pPr>
    <w:rPr>
      <w:rFonts w:cs="Times New Roman"/>
      <w:szCs w:val="20"/>
    </w:rPr>
  </w:style>
  <w:style w:type="character" w:customStyle="1" w:styleId="ae">
    <w:name w:val="本文インデント (文字)"/>
    <w:basedOn w:val="a0"/>
    <w:link w:val="ad"/>
    <w:rsid w:val="00010E4E"/>
    <w:rPr>
      <w:kern w:val="2"/>
      <w:sz w:val="21"/>
    </w:rPr>
  </w:style>
  <w:style w:type="paragraph" w:styleId="af">
    <w:name w:val="Block Text"/>
    <w:basedOn w:val="a"/>
    <w:rsid w:val="00010E4E"/>
    <w:pPr>
      <w:ind w:left="-63" w:right="113"/>
      <w:jc w:val="center"/>
    </w:pPr>
    <w:rPr>
      <w:rFonts w:cs="Times New Roman"/>
      <w:szCs w:val="20"/>
    </w:rPr>
  </w:style>
  <w:style w:type="character" w:customStyle="1" w:styleId="ac">
    <w:name w:val="結語 (文字)"/>
    <w:basedOn w:val="a0"/>
    <w:link w:val="ab"/>
    <w:uiPriority w:val="99"/>
    <w:locked/>
    <w:rsid w:val="00956FC3"/>
    <w:rPr>
      <w:rFonts w:cs="Century"/>
      <w:kern w:val="2"/>
      <w:sz w:val="24"/>
      <w:szCs w:val="24"/>
    </w:rPr>
  </w:style>
  <w:style w:type="paragraph" w:styleId="af0">
    <w:name w:val="Body Text"/>
    <w:basedOn w:val="a"/>
    <w:link w:val="af1"/>
    <w:rsid w:val="001A66D0"/>
    <w:rPr>
      <w:rFonts w:cs="Times New Roman"/>
      <w:szCs w:val="20"/>
    </w:rPr>
  </w:style>
  <w:style w:type="character" w:customStyle="1" w:styleId="af1">
    <w:name w:val="本文 (文字)"/>
    <w:basedOn w:val="a0"/>
    <w:link w:val="af0"/>
    <w:rsid w:val="001A66D0"/>
    <w:rPr>
      <w:kern w:val="2"/>
      <w:sz w:val="21"/>
    </w:rPr>
  </w:style>
  <w:style w:type="character" w:customStyle="1" w:styleId="aa">
    <w:name w:val="記 (文字)"/>
    <w:basedOn w:val="a0"/>
    <w:link w:val="a9"/>
    <w:uiPriority w:val="99"/>
    <w:locked/>
    <w:rsid w:val="00F21A7B"/>
    <w:rPr>
      <w:rFonts w:cs="Century"/>
      <w:kern w:val="2"/>
      <w:sz w:val="24"/>
      <w:szCs w:val="24"/>
    </w:rPr>
  </w:style>
  <w:style w:type="paragraph" w:styleId="af2">
    <w:name w:val="List Paragraph"/>
    <w:basedOn w:val="a"/>
    <w:uiPriority w:val="34"/>
    <w:qFormat/>
    <w:rsid w:val="00291495"/>
    <w:pPr>
      <w:ind w:leftChars="400" w:left="840"/>
    </w:pPr>
  </w:style>
  <w:style w:type="table" w:customStyle="1" w:styleId="2">
    <w:name w:val="表 (格子)2"/>
    <w:basedOn w:val="a1"/>
    <w:next w:val="a4"/>
    <w:rsid w:val="004772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85FC2"/>
    <w:rPr>
      <w:sz w:val="18"/>
      <w:szCs w:val="18"/>
    </w:rPr>
  </w:style>
  <w:style w:type="paragraph" w:styleId="af4">
    <w:name w:val="annotation text"/>
    <w:basedOn w:val="a"/>
    <w:link w:val="af5"/>
    <w:uiPriority w:val="99"/>
    <w:unhideWhenUsed/>
    <w:rsid w:val="00185FC2"/>
    <w:pPr>
      <w:jc w:val="left"/>
    </w:pPr>
    <w:rPr>
      <w:rFonts w:ascii="ＭＳ 明朝" w:hAnsi="ＭＳ 明朝" w:cstheme="minorBidi"/>
      <w:szCs w:val="22"/>
    </w:rPr>
  </w:style>
  <w:style w:type="character" w:customStyle="1" w:styleId="af5">
    <w:name w:val="コメント文字列 (文字)"/>
    <w:basedOn w:val="a0"/>
    <w:link w:val="af4"/>
    <w:uiPriority w:val="99"/>
    <w:rsid w:val="00185FC2"/>
    <w:rPr>
      <w:rFonts w:ascii="ＭＳ 明朝" w:hAnsi="ＭＳ 明朝" w:cstheme="minorBidi"/>
      <w:kern w:val="2"/>
      <w:sz w:val="21"/>
      <w:szCs w:val="22"/>
    </w:rPr>
  </w:style>
  <w:style w:type="paragraph" w:styleId="af6">
    <w:name w:val="annotation subject"/>
    <w:basedOn w:val="af4"/>
    <w:next w:val="af4"/>
    <w:link w:val="af7"/>
    <w:semiHidden/>
    <w:unhideWhenUsed/>
    <w:rsid w:val="00185FC2"/>
    <w:rPr>
      <w:rFonts w:ascii="Century" w:hAnsi="Century" w:cs="Century"/>
      <w:b/>
      <w:bCs/>
      <w:szCs w:val="21"/>
    </w:rPr>
  </w:style>
  <w:style w:type="character" w:customStyle="1" w:styleId="af7">
    <w:name w:val="コメント内容 (文字)"/>
    <w:basedOn w:val="af5"/>
    <w:link w:val="af6"/>
    <w:semiHidden/>
    <w:rsid w:val="00185FC2"/>
    <w:rPr>
      <w:rFonts w:ascii="ＭＳ 明朝" w:hAnsi="ＭＳ 明朝"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36C0-33EB-46C1-89B3-11B789E1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飯山センター調理等業務委託　要求水準　第１〓</vt:lpstr>
      <vt:lpstr>　飯山センター調理等業務委託　要求水準　第１〓</vt:lpstr>
    </vt:vector>
  </TitlesOfParts>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2024-09-22T03:40:00Z</cp:lastPrinted>
  <dcterms:created xsi:type="dcterms:W3CDTF">2024-09-30T02:13:00Z</dcterms:created>
  <dcterms:modified xsi:type="dcterms:W3CDTF">2024-09-30T02:13:00Z</dcterms:modified>
</cp:coreProperties>
</file>