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01C" w:rsidRDefault="00F42DB8" w:rsidP="0051601C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様式８</w:t>
      </w:r>
    </w:p>
    <w:p w:rsidR="00BC2E18" w:rsidRDefault="00BC2E18" w:rsidP="00BC2E18">
      <w:pPr>
        <w:ind w:right="139"/>
        <w:rPr>
          <w:rFonts w:ascii="BIZ UDPゴシック" w:eastAsia="BIZ UDPゴシック" w:hAnsi="BIZ UDPゴシック"/>
          <w:sz w:val="24"/>
          <w:szCs w:val="24"/>
        </w:rPr>
      </w:pPr>
    </w:p>
    <w:p w:rsidR="00691650" w:rsidRPr="00691650" w:rsidRDefault="00691650" w:rsidP="00691650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691650">
        <w:rPr>
          <w:rFonts w:ascii="BIZ UDPゴシック" w:eastAsia="BIZ UDPゴシック" w:hAnsi="BIZ UDPゴシック" w:hint="eastAsia"/>
          <w:sz w:val="24"/>
          <w:szCs w:val="24"/>
        </w:rPr>
        <w:t>以下の項目について、記入してください。なお、任意の書式でも構いません。</w:t>
      </w:r>
    </w:p>
    <w:p w:rsidR="00D31FBF" w:rsidRDefault="00691650" w:rsidP="00691650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691650">
        <w:rPr>
          <w:rFonts w:ascii="BIZ UDPゴシック" w:eastAsia="BIZ UDPゴシック" w:hAnsi="BIZ UDPゴシック" w:hint="eastAsia"/>
          <w:sz w:val="24"/>
          <w:szCs w:val="24"/>
        </w:rPr>
        <w:t>ただし、「第</w:t>
      </w:r>
      <w:r w:rsidRPr="00691650">
        <w:rPr>
          <w:rFonts w:ascii="BIZ UDPゴシック" w:eastAsia="BIZ UDPゴシック" w:hAnsi="BIZ UDPゴシック"/>
          <w:sz w:val="24"/>
          <w:szCs w:val="24"/>
        </w:rPr>
        <w:t>1 施設の管理運営の基本方針」から始まる各項目をもれなく記入するとともに、順番はこの様式と合わせてください。</w:t>
      </w:r>
    </w:p>
    <w:p w:rsidR="00691650" w:rsidRPr="00691650" w:rsidRDefault="00691650" w:rsidP="00691650">
      <w:pPr>
        <w:ind w:right="139"/>
        <w:rPr>
          <w:rFonts w:ascii="BIZ UDPゴシック" w:eastAsia="BIZ UDPゴシック" w:hAnsi="BIZ UDPゴシック"/>
          <w:sz w:val="24"/>
          <w:szCs w:val="24"/>
        </w:rPr>
      </w:pPr>
    </w:p>
    <w:p w:rsidR="00D31FBF" w:rsidRPr="00B80E58" w:rsidRDefault="00691650" w:rsidP="00B80E58">
      <w:pPr>
        <w:ind w:right="139"/>
        <w:jc w:val="center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b/>
          <w:bCs/>
          <w:sz w:val="28"/>
          <w:szCs w:val="28"/>
        </w:rPr>
        <w:t>伊予市なかやま</w:t>
      </w:r>
      <w:r w:rsidR="00D6019F">
        <w:rPr>
          <w:rFonts w:ascii="BIZ UDPゴシック" w:eastAsia="BIZ UDPゴシック" w:hAnsi="BIZ UDPゴシック" w:hint="eastAsia"/>
          <w:b/>
          <w:bCs/>
          <w:sz w:val="28"/>
          <w:szCs w:val="28"/>
        </w:rPr>
        <w:t>フラワーハウス</w:t>
      </w:r>
      <w:r w:rsidR="00D31FBF" w:rsidRPr="00B80E58">
        <w:rPr>
          <w:rFonts w:ascii="BIZ UDPゴシック" w:eastAsia="BIZ UDPゴシック" w:hAnsi="BIZ UDPゴシック"/>
          <w:b/>
          <w:bCs/>
          <w:sz w:val="28"/>
          <w:szCs w:val="28"/>
        </w:rPr>
        <w:t>指定管理共同事業体協定書</w:t>
      </w:r>
    </w:p>
    <w:p w:rsidR="00D31FBF" w:rsidRPr="00D31FBF" w:rsidRDefault="00D31FBF" w:rsidP="00B80E58">
      <w:pPr>
        <w:ind w:leftChars="100" w:left="210" w:right="139"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[ 甲の団体名 ]（以下「甲」という。）と [ 乙の団体名 ]（以下「乙」という。）は、伊予市（以下「市」という。）が選定する</w:t>
      </w:r>
      <w:r w:rsidR="00691650">
        <w:rPr>
          <w:rFonts w:ascii="BIZ UDPゴシック" w:eastAsia="BIZ UDPゴシック" w:hAnsi="BIZ UDPゴシック" w:hint="eastAsia"/>
          <w:sz w:val="24"/>
          <w:szCs w:val="24"/>
        </w:rPr>
        <w:t>伊予市なかやま</w:t>
      </w:r>
      <w:r w:rsidR="00D6019F">
        <w:rPr>
          <w:rFonts w:ascii="BIZ UDPゴシック" w:eastAsia="BIZ UDPゴシック" w:hAnsi="BIZ UDPゴシック" w:hint="eastAsia"/>
          <w:sz w:val="24"/>
          <w:szCs w:val="24"/>
        </w:rPr>
        <w:t>フラワーハウス</w:t>
      </w:r>
      <w:r w:rsidRPr="00D31FBF">
        <w:rPr>
          <w:rFonts w:ascii="BIZ UDPゴシック" w:eastAsia="BIZ UDPゴシック" w:hAnsi="BIZ UDPゴシック"/>
          <w:sz w:val="24"/>
          <w:szCs w:val="24"/>
        </w:rPr>
        <w:t>指定管理業務 （以下「本業務」という。）を実施する指定管理者として、共同連帯して業務を遂行するため、次のとおり共同事業体協定（以下「本協定」という。）を締結する。</w:t>
      </w:r>
    </w:p>
    <w:p w:rsidR="00B80E58" w:rsidRDefault="00D31FBF" w:rsidP="00D31FBF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（目的）</w:t>
      </w:r>
    </w:p>
    <w:p w:rsidR="00D31FBF" w:rsidRPr="00D31FBF" w:rsidRDefault="00D31FBF" w:rsidP="00B80E58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第1条　当共同事業体は、本業務を共同連帯して営むことを目的とする。</w:t>
      </w:r>
    </w:p>
    <w:p w:rsidR="00B80E58" w:rsidRDefault="00D31FBF" w:rsidP="00D31FBF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（名称）</w:t>
      </w:r>
    </w:p>
    <w:p w:rsidR="00D31FBF" w:rsidRPr="00D31FBF" w:rsidRDefault="00D31FBF" w:rsidP="00B80E58">
      <w:pPr>
        <w:ind w:leftChars="46" w:left="97"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第2条　当共同事業体は、[　　　　　　]共同事業体（以下「当事業体」という。）と称する。</w:t>
      </w:r>
    </w:p>
    <w:p w:rsidR="00D31FBF" w:rsidRPr="00D31FBF" w:rsidRDefault="00D31FBF" w:rsidP="00D31FBF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（事務所の所在地）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>第3条　当事業体の事務所は、[ 代表団体の住所 ]に置く。</w:t>
      </w:r>
    </w:p>
    <w:p w:rsidR="00B80E58" w:rsidRDefault="00D31FBF" w:rsidP="00D31FBF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（成立の時期及び解散の時期）</w:t>
      </w:r>
    </w:p>
    <w:p w:rsidR="00D31FBF" w:rsidRPr="00D31FBF" w:rsidRDefault="00D31FBF" w:rsidP="00B80E58">
      <w:pPr>
        <w:ind w:left="240" w:right="139" w:hangingChars="100" w:hanging="240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第4条　当事業体は、　　年　月　日に成立し、本業務の指定管理期間（指定の取消し等による終了を含む。）が満了し、当事業体の精算が完全に完了するまで存続する。</w:t>
      </w:r>
    </w:p>
    <w:p w:rsidR="00B80E58" w:rsidRDefault="00D31FBF" w:rsidP="00B80E58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（構成員の住所及び名称）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>第5条　当事業体の構成員は、次のとおりとする。</w:t>
      </w:r>
    </w:p>
    <w:p w:rsidR="00D31FBF" w:rsidRPr="00D31FBF" w:rsidRDefault="00D31FBF" w:rsidP="00B80E58">
      <w:pPr>
        <w:ind w:leftChars="202" w:left="424"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 xml:space="preserve">　（甲）　住　所：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 xml:space="preserve">　　　　　名　称：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 xml:space="preserve">　　　　　代表者：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 xml:space="preserve">　（乙）　住　所：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 xml:space="preserve">　　　　　名　称：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 xml:space="preserve">　　　　　代表者：</w:t>
      </w:r>
    </w:p>
    <w:p w:rsidR="00D31FBF" w:rsidRPr="00D31FBF" w:rsidRDefault="00D31FBF" w:rsidP="00D31FBF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（代表者の名称）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>第6条　当事業体の代表者は、[ 甲の名称 ]とする。</w:t>
      </w:r>
    </w:p>
    <w:p w:rsidR="00B80E58" w:rsidRDefault="00D31FBF" w:rsidP="00D31FBF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（代表者の権限）</w:t>
      </w:r>
    </w:p>
    <w:p w:rsidR="00B80E58" w:rsidRDefault="00D31FBF" w:rsidP="00B80E58">
      <w:pPr>
        <w:ind w:left="240" w:right="139" w:hangingChars="100" w:hanging="240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第7条　当事業体の代表者は、本業務の履行に関し、当事業体を代表して</w:t>
      </w:r>
      <w:r w:rsidRPr="00D31FBF">
        <w:rPr>
          <w:rFonts w:ascii="BIZ UDPゴシック" w:eastAsia="BIZ UDPゴシック" w:hAnsi="BIZ UDPゴシック"/>
          <w:b/>
          <w:bCs/>
          <w:sz w:val="24"/>
          <w:szCs w:val="24"/>
        </w:rPr>
        <w:t>市</w:t>
      </w:r>
      <w:r w:rsidRPr="00D31FBF">
        <w:rPr>
          <w:rFonts w:ascii="BIZ UDPゴシック" w:eastAsia="BIZ UDPゴシック" w:hAnsi="BIZ UDPゴシック"/>
          <w:sz w:val="24"/>
          <w:szCs w:val="24"/>
        </w:rPr>
        <w:t>及び第三者と折衝する権限、指定管理料の請求及び受領の権限、並びに当事業体に属する財産を管理する権限を有するものとする。</w:t>
      </w:r>
    </w:p>
    <w:p w:rsidR="00D31FBF" w:rsidRPr="00D31FBF" w:rsidRDefault="00D31FBF" w:rsidP="00B80E58">
      <w:pPr>
        <w:ind w:left="240" w:right="139" w:hangingChars="100" w:hanging="240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２　構成員は、事業計画書、業務報告書等の提出に関する権限を代表者に委任する。</w:t>
      </w:r>
    </w:p>
    <w:p w:rsidR="00B80E58" w:rsidRDefault="00D31FBF" w:rsidP="00D31FBF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（業務及び経費の分担割合）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>第8条　構成員の業務の出資比率（経費及び損益の分担割合）は、次のとおりとする。</w:t>
      </w:r>
      <w:r w:rsidRPr="00D31FBF">
        <w:rPr>
          <w:rFonts w:ascii="BIZ UDPゴシック" w:eastAsia="BIZ UDPゴシック" w:hAnsi="BIZ UDPゴシック"/>
          <w:sz w:val="24"/>
          <w:szCs w:val="24"/>
        </w:rPr>
        <w:lastRenderedPageBreak/>
        <w:t>ただし、本業務の内容変更等により、</w:t>
      </w:r>
      <w:r w:rsidRPr="00D31FBF">
        <w:rPr>
          <w:rFonts w:ascii="BIZ UDPゴシック" w:eastAsia="BIZ UDPゴシック" w:hAnsi="BIZ UDPゴシック"/>
          <w:b/>
          <w:bCs/>
          <w:sz w:val="24"/>
          <w:szCs w:val="24"/>
        </w:rPr>
        <w:t>市</w:t>
      </w:r>
      <w:r w:rsidRPr="00D31FBF">
        <w:rPr>
          <w:rFonts w:ascii="BIZ UDPゴシック" w:eastAsia="BIZ UDPゴシック" w:hAnsi="BIZ UDPゴシック"/>
          <w:sz w:val="24"/>
          <w:szCs w:val="24"/>
        </w:rPr>
        <w:t>と協議の上、これを変更することができる。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 xml:space="preserve">　　　甲： [　　] ％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 xml:space="preserve">　　　乙： [　　] ％</w:t>
      </w:r>
    </w:p>
    <w:p w:rsidR="00D31FBF" w:rsidRPr="00D31FBF" w:rsidRDefault="00D31FBF" w:rsidP="00B80E58">
      <w:pPr>
        <w:ind w:left="240" w:right="139" w:hangingChars="100" w:hanging="240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２　前項の比率に基づく具体的な業務の役割分担は、別途作成する「業務分担表」によるものとし、これを</w:t>
      </w:r>
      <w:r w:rsidRPr="00D31FBF">
        <w:rPr>
          <w:rFonts w:ascii="BIZ UDPゴシック" w:eastAsia="BIZ UDPゴシック" w:hAnsi="BIZ UDPゴシック"/>
          <w:b/>
          <w:bCs/>
          <w:sz w:val="24"/>
          <w:szCs w:val="24"/>
        </w:rPr>
        <w:t>市</w:t>
      </w:r>
      <w:r w:rsidRPr="00D31FBF">
        <w:rPr>
          <w:rFonts w:ascii="BIZ UDPゴシック" w:eastAsia="BIZ UDPゴシック" w:hAnsi="BIZ UDPゴシック"/>
          <w:sz w:val="24"/>
          <w:szCs w:val="24"/>
        </w:rPr>
        <w:t>に提出しなければならない。</w:t>
      </w:r>
    </w:p>
    <w:p w:rsidR="00B80E58" w:rsidRDefault="00D31FBF" w:rsidP="00D31FBF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（運営委員会）</w:t>
      </w:r>
    </w:p>
    <w:p w:rsidR="00D31FBF" w:rsidRPr="00D31FBF" w:rsidRDefault="00D31FBF" w:rsidP="00B80E58">
      <w:pPr>
        <w:ind w:left="240" w:right="139" w:hangingChars="100" w:hanging="240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第9条　当事業体は、構成員全員をもって運営委員会を設け、本業務の遂行に関する基本的事項、資金管理、損益の配分その他必要事項を協議し、決定する。</w:t>
      </w:r>
    </w:p>
    <w:p w:rsidR="00B80E58" w:rsidRDefault="00D31FBF" w:rsidP="00D31FBF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（構成員の連帯責任）</w:t>
      </w:r>
    </w:p>
    <w:p w:rsidR="00B80E58" w:rsidRDefault="00D31FBF" w:rsidP="00B80E58">
      <w:pPr>
        <w:ind w:left="240" w:right="139" w:hangingChars="100" w:hanging="240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第10条　各構成員は、本業務の履行及び本協定に伴う債務の負担に関し、</w:t>
      </w:r>
      <w:r w:rsidRPr="00D31FBF">
        <w:rPr>
          <w:rFonts w:ascii="BIZ UDPゴシック" w:eastAsia="BIZ UDPゴシック" w:hAnsi="BIZ UDPゴシック"/>
          <w:b/>
          <w:bCs/>
          <w:sz w:val="24"/>
          <w:szCs w:val="24"/>
        </w:rPr>
        <w:t>市</w:t>
      </w:r>
      <w:r w:rsidRPr="00D31FBF">
        <w:rPr>
          <w:rFonts w:ascii="BIZ UDPゴシック" w:eastAsia="BIZ UDPゴシック" w:hAnsi="BIZ UDPゴシック"/>
          <w:sz w:val="24"/>
          <w:szCs w:val="24"/>
        </w:rPr>
        <w:t>に対して連帯して責任を負うものとする。</w:t>
      </w:r>
    </w:p>
    <w:p w:rsidR="00D31FBF" w:rsidRPr="00D31FBF" w:rsidRDefault="00D31FBF" w:rsidP="00B80E58">
      <w:pPr>
        <w:ind w:left="240" w:right="139" w:hangingChars="100" w:hanging="240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２　構成員がその責めに帰すべき事由により、</w:t>
      </w:r>
      <w:r w:rsidRPr="00D31FBF">
        <w:rPr>
          <w:rFonts w:ascii="BIZ UDPゴシック" w:eastAsia="BIZ UDPゴシック" w:hAnsi="BIZ UDPゴシック"/>
          <w:b/>
          <w:bCs/>
          <w:sz w:val="24"/>
          <w:szCs w:val="24"/>
        </w:rPr>
        <w:t>市</w:t>
      </w:r>
      <w:r w:rsidRPr="00D31FBF">
        <w:rPr>
          <w:rFonts w:ascii="BIZ UDPゴシック" w:eastAsia="BIZ UDPゴシック" w:hAnsi="BIZ UDPゴシック"/>
          <w:sz w:val="24"/>
          <w:szCs w:val="24"/>
        </w:rPr>
        <w:t>又は第三者に損害を与えた場合は、原則として当該構成員がその責めを負うものとするが、これにより</w:t>
      </w:r>
      <w:r w:rsidRPr="00D31FBF">
        <w:rPr>
          <w:rFonts w:ascii="BIZ UDPゴシック" w:eastAsia="BIZ UDPゴシック" w:hAnsi="BIZ UDPゴシック"/>
          <w:b/>
          <w:bCs/>
          <w:sz w:val="24"/>
          <w:szCs w:val="24"/>
        </w:rPr>
        <w:t>市</w:t>
      </w:r>
      <w:r w:rsidRPr="00D31FBF">
        <w:rPr>
          <w:rFonts w:ascii="BIZ UDPゴシック" w:eastAsia="BIZ UDPゴシック" w:hAnsi="BIZ UDPゴシック"/>
          <w:sz w:val="24"/>
          <w:szCs w:val="24"/>
        </w:rPr>
        <w:t>が被った損害については、他の構成員も連帯して賠償の責めを負う。</w:t>
      </w:r>
    </w:p>
    <w:p w:rsidR="00B80E58" w:rsidRDefault="00D31FBF" w:rsidP="00D31FBF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（取引金融機関）</w:t>
      </w:r>
    </w:p>
    <w:p w:rsidR="00D31FBF" w:rsidRPr="00D31FBF" w:rsidRDefault="00D31FBF" w:rsidP="00B80E58">
      <w:pPr>
        <w:ind w:left="240" w:right="139" w:hangingChars="100" w:hanging="240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第11条　当事業体の取引金融機関は、[ 金融機関名 ]とし、代表者の名義により専用の預金口座を設け、金銭の収納及び支払を行うものとする。</w:t>
      </w:r>
    </w:p>
    <w:p w:rsidR="00D31FBF" w:rsidRPr="00D31FBF" w:rsidRDefault="00D31FBF" w:rsidP="00D31FBF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（権利義務の譲渡の制限）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>第12条　本協定に基づく権利義務は、他人に譲渡することはできない。</w:t>
      </w:r>
    </w:p>
    <w:p w:rsidR="00B80E58" w:rsidRDefault="00D31FBF" w:rsidP="00D31FBF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（途中脱退の措置）</w:t>
      </w:r>
    </w:p>
    <w:p w:rsidR="00B80E58" w:rsidRDefault="00D31FBF" w:rsidP="00B80E58">
      <w:pPr>
        <w:ind w:left="240" w:right="139" w:hangingChars="100" w:hanging="240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第13条　構成員は、</w:t>
      </w:r>
      <w:r w:rsidRPr="00D31FBF">
        <w:rPr>
          <w:rFonts w:ascii="BIZ UDPゴシック" w:eastAsia="BIZ UDPゴシック" w:hAnsi="BIZ UDPゴシック"/>
          <w:b/>
          <w:bCs/>
          <w:sz w:val="24"/>
          <w:szCs w:val="24"/>
        </w:rPr>
        <w:t>市</w:t>
      </w:r>
      <w:r w:rsidRPr="00D31FBF">
        <w:rPr>
          <w:rFonts w:ascii="BIZ UDPゴシック" w:eastAsia="BIZ UDPゴシック" w:hAnsi="BIZ UDPゴシック"/>
          <w:sz w:val="24"/>
          <w:szCs w:val="24"/>
        </w:rPr>
        <w:t>及び構成員全員の承認がなければ、当事業体から脱退することができない。</w:t>
      </w:r>
    </w:p>
    <w:p w:rsidR="00D31FBF" w:rsidRPr="00D31FBF" w:rsidRDefault="00D31FBF" w:rsidP="00B80E58">
      <w:pPr>
        <w:ind w:left="240" w:right="139" w:hangingChars="100" w:hanging="240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２　構成員のうち、破産、解散その他の事由により業務遂行能力を欠くなど、本業務を継続することが困難な者が生じた場合、残存構成員が連帯してその業務を完遂する義務を負うものとする。</w:t>
      </w:r>
    </w:p>
    <w:p w:rsidR="00B80E58" w:rsidRDefault="00D31FBF" w:rsidP="00D31FBF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（解散後の契約不適合責任等）</w:t>
      </w:r>
    </w:p>
    <w:p w:rsidR="00D31FBF" w:rsidRPr="00D31FBF" w:rsidRDefault="00D31FBF" w:rsidP="00B80E58">
      <w:pPr>
        <w:ind w:left="240" w:right="139" w:hangingChars="100" w:hanging="240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第14条　当事業体が解散した後においても、本業務につき契約不適合（瑕疵）があったとき、又は指定期間中の事象に起因する損害賠償請求等があったときは、各構成員は連帯してその責めを負うものとする。</w:t>
      </w:r>
    </w:p>
    <w:p w:rsidR="00B80E58" w:rsidRDefault="00D31FBF" w:rsidP="00D31FBF">
      <w:pPr>
        <w:ind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（協定外事項）</w:t>
      </w:r>
    </w:p>
    <w:p w:rsidR="00D31FBF" w:rsidRPr="00D31FBF" w:rsidRDefault="00D31FBF" w:rsidP="00B80E58">
      <w:pPr>
        <w:ind w:left="240" w:right="139" w:hangingChars="100" w:hanging="240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第15条　本協定に定めのない事項については、運営委員会において協議し、決定するものとする。</w:t>
      </w:r>
    </w:p>
    <w:p w:rsidR="00B80E58" w:rsidRDefault="00B80E58" w:rsidP="00D31FBF">
      <w:pPr>
        <w:ind w:right="139"/>
        <w:rPr>
          <w:rFonts w:ascii="BIZ UDPゴシック" w:eastAsia="BIZ UDPゴシック" w:hAnsi="BIZ UDPゴシック"/>
          <w:sz w:val="24"/>
          <w:szCs w:val="24"/>
        </w:rPr>
      </w:pPr>
    </w:p>
    <w:p w:rsidR="00D31FBF" w:rsidRPr="00D31FBF" w:rsidRDefault="00D31FBF" w:rsidP="00B80E58">
      <w:pPr>
        <w:ind w:leftChars="100" w:left="210" w:right="139"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本協定の締結を証するため、本書</w:t>
      </w:r>
      <w:r w:rsidR="00D6019F">
        <w:rPr>
          <w:rFonts w:ascii="BIZ UDPゴシック" w:eastAsia="BIZ UDPゴシック" w:hAnsi="BIZ UDPゴシック" w:hint="eastAsia"/>
          <w:sz w:val="24"/>
          <w:szCs w:val="24"/>
        </w:rPr>
        <w:t>〇</w:t>
      </w:r>
      <w:bookmarkStart w:id="0" w:name="_GoBack"/>
      <w:bookmarkEnd w:id="0"/>
      <w:r w:rsidRPr="00D31FBF">
        <w:rPr>
          <w:rFonts w:ascii="BIZ UDPゴシック" w:eastAsia="BIZ UDPゴシック" w:hAnsi="BIZ UDPゴシック"/>
          <w:sz w:val="24"/>
          <w:szCs w:val="24"/>
        </w:rPr>
        <w:t>通を作成し、各構成員が記名押印の上、各自1通を保有し、1通を</w:t>
      </w:r>
      <w:r w:rsidRPr="00D31FBF">
        <w:rPr>
          <w:rFonts w:ascii="BIZ UDPゴシック" w:eastAsia="BIZ UDPゴシック" w:hAnsi="BIZ UDPゴシック"/>
          <w:b/>
          <w:bCs/>
          <w:sz w:val="24"/>
          <w:szCs w:val="24"/>
        </w:rPr>
        <w:t>市</w:t>
      </w:r>
      <w:r w:rsidRPr="00D31FBF">
        <w:rPr>
          <w:rFonts w:ascii="BIZ UDPゴシック" w:eastAsia="BIZ UDPゴシック" w:hAnsi="BIZ UDPゴシック"/>
          <w:sz w:val="24"/>
          <w:szCs w:val="24"/>
        </w:rPr>
        <w:t>に提出する。</w:t>
      </w:r>
    </w:p>
    <w:p w:rsidR="00D31FBF" w:rsidRPr="00D31FBF" w:rsidRDefault="00D31FBF" w:rsidP="00B80E58">
      <w:pPr>
        <w:wordWrap w:val="0"/>
        <w:ind w:right="139"/>
        <w:jc w:val="right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年　　月　　日</w:t>
      </w:r>
      <w:r w:rsidR="00B80E58">
        <w:rPr>
          <w:rFonts w:ascii="BIZ UDPゴシック" w:eastAsia="BIZ UDPゴシック" w:hAnsi="BIZ UDPゴシック" w:hint="eastAsia"/>
          <w:sz w:val="24"/>
          <w:szCs w:val="24"/>
        </w:rPr>
        <w:t xml:space="preserve">　　　</w:t>
      </w:r>
    </w:p>
    <w:p w:rsidR="00D31FBF" w:rsidRPr="00D31FBF" w:rsidRDefault="00D31FBF" w:rsidP="00B80E58">
      <w:pPr>
        <w:ind w:leftChars="1485" w:left="3118" w:right="139"/>
        <w:rPr>
          <w:rFonts w:ascii="BIZ UDPゴシック" w:eastAsia="BIZ UDPゴシック" w:hAnsi="BIZ UDPゴシック"/>
          <w:sz w:val="24"/>
          <w:szCs w:val="24"/>
        </w:rPr>
      </w:pPr>
      <w:r w:rsidRPr="00D31FBF">
        <w:rPr>
          <w:rFonts w:ascii="BIZ UDPゴシック" w:eastAsia="BIZ UDPゴシック" w:hAnsi="BIZ UDPゴシック"/>
          <w:sz w:val="24"/>
          <w:szCs w:val="24"/>
        </w:rPr>
        <w:t>（甲）　住　所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 xml:space="preserve">　　　　名　称　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</w:r>
      <w:r w:rsidRPr="00D31FBF">
        <w:rPr>
          <w:rFonts w:ascii="BIZ UDPゴシック" w:eastAsia="BIZ UDPゴシック" w:hAnsi="BIZ UDPゴシック"/>
          <w:sz w:val="24"/>
          <w:szCs w:val="24"/>
        </w:rPr>
        <w:lastRenderedPageBreak/>
        <w:t xml:space="preserve">　　　　代表者　　　　　　　　　　　　　　　印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>（乙）　住　所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 xml:space="preserve">　　　　名　称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 xml:space="preserve">　　　　代表者　　　　　　　　　　　　　　　印</w:t>
      </w:r>
      <w:r w:rsidRPr="00D31FBF">
        <w:rPr>
          <w:rFonts w:ascii="BIZ UDPゴシック" w:eastAsia="BIZ UDPゴシック" w:hAnsi="BIZ UDPゴシック"/>
          <w:sz w:val="24"/>
          <w:szCs w:val="24"/>
        </w:rPr>
        <w:br/>
        <w:t>（※ 構成員が3者以上の場合は適宜追加すること。）</w:t>
      </w:r>
    </w:p>
    <w:p w:rsidR="007E1EDC" w:rsidRPr="00BC2E18" w:rsidRDefault="007E1EDC" w:rsidP="00E557D4">
      <w:pPr>
        <w:ind w:right="139"/>
        <w:rPr>
          <w:rFonts w:ascii="BIZ UDPゴシック" w:eastAsia="BIZ UDPゴシック" w:hAnsi="BIZ UDPゴシック"/>
          <w:sz w:val="24"/>
          <w:szCs w:val="24"/>
        </w:rPr>
      </w:pPr>
    </w:p>
    <w:sectPr w:rsidR="007E1EDC" w:rsidRPr="00BC2E18" w:rsidSect="006F5587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5587" w:rsidRDefault="006F5587" w:rsidP="006F5587">
      <w:r>
        <w:separator/>
      </w:r>
    </w:p>
  </w:endnote>
  <w:endnote w:type="continuationSeparator" w:id="0">
    <w:p w:rsidR="006F5587" w:rsidRDefault="006F5587" w:rsidP="006F5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5587" w:rsidRDefault="006F5587" w:rsidP="006F5587">
      <w:r>
        <w:separator/>
      </w:r>
    </w:p>
  </w:footnote>
  <w:footnote w:type="continuationSeparator" w:id="0">
    <w:p w:rsidR="006F5587" w:rsidRDefault="006F5587" w:rsidP="006F55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841B1"/>
    <w:multiLevelType w:val="hybridMultilevel"/>
    <w:tmpl w:val="82B84482"/>
    <w:lvl w:ilvl="0" w:tplc="F0A8E40E">
      <w:start w:val="4"/>
      <w:numFmt w:val="bullet"/>
      <w:lvlText w:val="※"/>
      <w:lvlJc w:val="left"/>
      <w:pPr>
        <w:ind w:left="1365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85" w:hanging="420"/>
      </w:pPr>
      <w:rPr>
        <w:rFonts w:ascii="Wingdings" w:hAnsi="Wingdings" w:hint="default"/>
      </w:rPr>
    </w:lvl>
  </w:abstractNum>
  <w:abstractNum w:abstractNumId="1" w15:restartNumberingAfterBreak="0">
    <w:nsid w:val="166D0AF0"/>
    <w:multiLevelType w:val="hybridMultilevel"/>
    <w:tmpl w:val="328ED988"/>
    <w:lvl w:ilvl="0" w:tplc="73CA79E2">
      <w:start w:val="4"/>
      <w:numFmt w:val="bullet"/>
      <w:lvlText w:val="・"/>
      <w:lvlJc w:val="left"/>
      <w:pPr>
        <w:ind w:left="1155" w:hanging="360"/>
      </w:pPr>
      <w:rPr>
        <w:rFonts w:ascii="BIZ UDPゴシック" w:eastAsia="BIZ UDPゴシック" w:hAnsi="BIZ UDPゴシック" w:cstheme="minorBidi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16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75" w:hanging="420"/>
      </w:pPr>
      <w:rPr>
        <w:rFonts w:ascii="Wingdings" w:hAnsi="Wingdings" w:hint="default"/>
      </w:rPr>
    </w:lvl>
  </w:abstractNum>
  <w:abstractNum w:abstractNumId="2" w15:restartNumberingAfterBreak="0">
    <w:nsid w:val="30B67128"/>
    <w:multiLevelType w:val="hybridMultilevel"/>
    <w:tmpl w:val="E7089E58"/>
    <w:lvl w:ilvl="0" w:tplc="6EBCC31E">
      <w:start w:val="2"/>
      <w:numFmt w:val="bullet"/>
      <w:lvlText w:val="※"/>
      <w:lvlJc w:val="left"/>
      <w:pPr>
        <w:ind w:left="1485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9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05" w:hanging="420"/>
      </w:pPr>
      <w:rPr>
        <w:rFonts w:ascii="Wingdings" w:hAnsi="Wingdings" w:hint="default"/>
      </w:rPr>
    </w:lvl>
  </w:abstractNum>
  <w:abstractNum w:abstractNumId="3" w15:restartNumberingAfterBreak="0">
    <w:nsid w:val="6E062671"/>
    <w:multiLevelType w:val="hybridMultilevel"/>
    <w:tmpl w:val="D556E5AE"/>
    <w:lvl w:ilvl="0" w:tplc="EE96AB1C">
      <w:start w:val="1"/>
      <w:numFmt w:val="bullet"/>
      <w:lvlText w:val="※"/>
      <w:lvlJc w:val="left"/>
      <w:pPr>
        <w:ind w:left="675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4" w15:restartNumberingAfterBreak="0">
    <w:nsid w:val="7D9F0D0E"/>
    <w:multiLevelType w:val="hybridMultilevel"/>
    <w:tmpl w:val="C4D4B576"/>
    <w:lvl w:ilvl="0" w:tplc="4CCE0742">
      <w:start w:val="2"/>
      <w:numFmt w:val="bullet"/>
      <w:lvlText w:val="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F983752"/>
    <w:multiLevelType w:val="hybridMultilevel"/>
    <w:tmpl w:val="14D8ED3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7"/>
    <w:rsid w:val="00022C58"/>
    <w:rsid w:val="000C3E79"/>
    <w:rsid w:val="00126D23"/>
    <w:rsid w:val="001465D9"/>
    <w:rsid w:val="001753C0"/>
    <w:rsid w:val="00186F8C"/>
    <w:rsid w:val="001F5B97"/>
    <w:rsid w:val="002708B0"/>
    <w:rsid w:val="002A2CBC"/>
    <w:rsid w:val="002C5E6B"/>
    <w:rsid w:val="002D1C2E"/>
    <w:rsid w:val="002D4507"/>
    <w:rsid w:val="00305188"/>
    <w:rsid w:val="00395BBC"/>
    <w:rsid w:val="003C67DB"/>
    <w:rsid w:val="00420B70"/>
    <w:rsid w:val="004A483C"/>
    <w:rsid w:val="004E60C5"/>
    <w:rsid w:val="0051601C"/>
    <w:rsid w:val="00691650"/>
    <w:rsid w:val="006969FC"/>
    <w:rsid w:val="006C19D4"/>
    <w:rsid w:val="006F5587"/>
    <w:rsid w:val="00706BC9"/>
    <w:rsid w:val="007E1EDC"/>
    <w:rsid w:val="008740D3"/>
    <w:rsid w:val="008D2318"/>
    <w:rsid w:val="009322BC"/>
    <w:rsid w:val="00984014"/>
    <w:rsid w:val="009D794A"/>
    <w:rsid w:val="009F6919"/>
    <w:rsid w:val="00A94370"/>
    <w:rsid w:val="00AF6F92"/>
    <w:rsid w:val="00B13BF9"/>
    <w:rsid w:val="00B737BC"/>
    <w:rsid w:val="00B80E58"/>
    <w:rsid w:val="00BC2E18"/>
    <w:rsid w:val="00BF5391"/>
    <w:rsid w:val="00C05508"/>
    <w:rsid w:val="00C35992"/>
    <w:rsid w:val="00C57AF3"/>
    <w:rsid w:val="00D06019"/>
    <w:rsid w:val="00D13518"/>
    <w:rsid w:val="00D31FBF"/>
    <w:rsid w:val="00D6019F"/>
    <w:rsid w:val="00DD4AF4"/>
    <w:rsid w:val="00E27DA2"/>
    <w:rsid w:val="00E557D4"/>
    <w:rsid w:val="00E74956"/>
    <w:rsid w:val="00E814CF"/>
    <w:rsid w:val="00E8726E"/>
    <w:rsid w:val="00F42DB8"/>
    <w:rsid w:val="00F43EF0"/>
    <w:rsid w:val="00FE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57FF1824"/>
  <w15:chartTrackingRefBased/>
  <w15:docId w15:val="{5C7EB4DE-A9F7-40E6-A77E-41FBCD40E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55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F5587"/>
  </w:style>
  <w:style w:type="paragraph" w:styleId="a5">
    <w:name w:val="footer"/>
    <w:basedOn w:val="a"/>
    <w:link w:val="a6"/>
    <w:uiPriority w:val="99"/>
    <w:unhideWhenUsed/>
    <w:rsid w:val="006F55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F5587"/>
  </w:style>
  <w:style w:type="table" w:styleId="a7">
    <w:name w:val="Table Grid"/>
    <w:basedOn w:val="a1"/>
    <w:uiPriority w:val="39"/>
    <w:rsid w:val="009F69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465D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969FB-E6E0-4252-BC0B-7887C0659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3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37</cp:revision>
  <dcterms:created xsi:type="dcterms:W3CDTF">2026-01-05T09:58:00Z</dcterms:created>
  <dcterms:modified xsi:type="dcterms:W3CDTF">2026-08-24T02:36:00Z</dcterms:modified>
</cp:coreProperties>
</file>