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snapToGrid w:val="false"/>
        <w:textAlignment w:val="baseline"/>
        <w:rPr>
          <w:rFonts w:cs="Times New Roman"/>
          <w:sz w:val="21"/>
          <w:szCs w:val="21"/>
        </w:rPr>
      </w:pPr>
      <w:r>
        <w:rPr>
          <w:rFonts w:cs="Times New Roman"/>
          <w:sz w:val="21"/>
          <w:szCs w:val="21"/>
        </w:rPr>
        <w:t>４　規則第９条第１項の届出書の様式</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年　　月　　日　</w:t>
      </w:r>
    </w:p>
    <w:p>
      <w:pPr>
        <w:pStyle w:val="Normal"/>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伊予市長　</w:t>
      </w:r>
      <w:r>
        <w:rPr>
          <w:sz w:val="21"/>
          <w:szCs w:val="21"/>
        </w:rPr>
        <w:t>様</w:t>
      </w:r>
    </w:p>
    <w:p>
      <w:pPr>
        <w:pStyle w:val="Normal"/>
        <w:overflowPunct w:val="true"/>
        <w:snapToGrid w:val="false"/>
        <w:ind w:left="3600" w:firstLine="1713"/>
        <w:textAlignment w:val="baseline"/>
        <w:rPr>
          <w:rFonts w:cs="ＭＳ 明朝"/>
          <w:sz w:val="21"/>
          <w:szCs w:val="21"/>
        </w:rPr>
      </w:pPr>
      <w:r>
        <w:rPr>
          <w:rFonts w:cs="ＭＳ 明朝"/>
          <w:sz w:val="21"/>
          <w:szCs w:val="21"/>
        </w:rPr>
        <w:t>住　所</w:t>
      </w:r>
    </w:p>
    <w:p>
      <w:pPr>
        <w:pStyle w:val="Normal"/>
        <w:overflowPunct w:val="true"/>
        <w:snapToGrid w:val="false"/>
        <w:ind w:hanging="3457"/>
        <w:jc w:val="left"/>
        <w:textAlignment w:val="baseline"/>
        <w:rPr>
          <w:rFonts w:cs="Times New Roman"/>
          <w:sz w:val="21"/>
          <w:szCs w:val="21"/>
        </w:rPr>
      </w:pPr>
      <w:r>
        <w:rPr>
          <w:rFonts w:cs="Times New Roman"/>
          <w:sz w:val="21"/>
          <w:szCs w:val="21"/>
        </w:rPr>
      </w:r>
    </w:p>
    <w:p>
      <w:pPr>
        <w:pStyle w:val="Normal"/>
        <w:overflowPunct w:val="true"/>
        <w:snapToGrid w:val="false"/>
        <w:ind w:left="3600" w:firstLine="1713"/>
        <w:textAlignment w:val="baseline"/>
        <w:rPr>
          <w:rFonts w:cs="Times New Roman"/>
          <w:sz w:val="21"/>
          <w:szCs w:val="21"/>
        </w:rPr>
      </w:pPr>
      <w:r>
        <w:rPr>
          <w:rFonts w:cs="ＭＳ 明朝"/>
          <w:sz w:val="21"/>
          <w:szCs w:val="21"/>
        </w:rPr>
        <w:t xml:space="preserve">届出人  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pPr>
        <w:pStyle w:val="Normal"/>
        <w:overflowPunct w:val="true"/>
        <w:snapToGrid w:val="false"/>
        <w:textAlignment w:val="baseline"/>
        <w:rPr>
          <w:rFonts w:cs="Times New Roman"/>
          <w:sz w:val="21"/>
          <w:szCs w:val="21"/>
        </w:rPr>
      </w:pPr>
      <w:r>
        <w:rPr>
          <w:rFonts w:cs="ＭＳ 明朝"/>
          <w:sz w:val="21"/>
          <w:szCs w:val="21"/>
        </w:rPr>
        <w:t>　本伐採は届出者である〇〇が所有する立木（又は長期受委託契約に基づき△△が所有する立木）を伐採するものです。</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市 　       町</w:t>
            </w:r>
          </w:p>
          <w:p>
            <w:pPr>
              <w:pStyle w:val="Normal"/>
              <w:widowControl w:val="false"/>
              <w:suppressAutoHyphens w:val="true"/>
              <w:overflowPunct w:val="true"/>
              <w:snapToGrid w:val="false"/>
              <w:ind w:firstLine="2783"/>
              <w:jc w:val="left"/>
              <w:textAlignment w:val="baseline"/>
              <w:rPr>
                <w:rFonts w:cs="Times New Roman"/>
                <w:sz w:val="21"/>
                <w:szCs w:val="21"/>
              </w:rPr>
            </w:pPr>
            <w:r>
              <w:rPr>
                <w:rFonts w:cs="Times New Roman"/>
                <w:sz w:val="21"/>
                <w:szCs w:val="21"/>
              </w:rPr>
              <w:t>大字　　　　字　　　　　地番</w:t>
            </w:r>
          </w:p>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郡　　　　　村</w:t>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t>２　伐採及び伐採後の造林の計画</w:t>
      </w:r>
    </w:p>
    <w:p>
      <w:pPr>
        <w:pStyle w:val="Normal"/>
        <w:overflowPunct w:val="true"/>
        <w:snapToGrid w:val="false"/>
        <w:textAlignment w:val="baseline"/>
        <w:rPr>
          <w:rFonts w:cs="ＭＳ 明朝"/>
          <w:sz w:val="21"/>
          <w:szCs w:val="21"/>
        </w:rPr>
      </w:pPr>
      <w:r>
        <w:rPr>
          <w:rFonts w:cs="ＭＳ 明朝"/>
          <w:sz w:val="21"/>
          <w:szCs w:val="21"/>
        </w:rPr>
        <w:t>　　別添の伐採計画書及び造林計画書のとおり</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overflowPunct w:val="true"/>
        <w:snapToGrid w:val="false"/>
        <w:ind w:left="763" w:hanging="195"/>
        <w:jc w:val="left"/>
        <w:textAlignment w:val="baseline"/>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r>
        <w:br w:type="page"/>
      </w:r>
    </w:p>
    <w:p>
      <w:pPr>
        <w:pStyle w:val="Normal"/>
        <w:overflowPunct w:val="true"/>
        <w:snapToGrid w:val="false"/>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伐 採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（伐採する者の住所・氏名）</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164"/>
        <w:gridCol w:w="1844"/>
        <w:gridCol w:w="3402"/>
        <w:gridCol w:w="993"/>
        <w:gridCol w:w="1559"/>
      </w:tblGrid>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 xml:space="preserve">ha)  </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幅員　　　ｍ　・　延長　　　ｍ</w:t>
            </w:r>
          </w:p>
        </w:tc>
      </w:tr>
    </w:tbl>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r>
    </w:p>
    <w:p>
      <w:pPr>
        <w:pStyle w:val="Normal"/>
        <w:widowControl/>
        <w:snapToGrid w:val="false"/>
        <w:jc w:val="left"/>
        <w:rPr>
          <w:rFonts w:cs="ＭＳ 明朝"/>
          <w:sz w:val="21"/>
          <w:szCs w:val="21"/>
        </w:rPr>
      </w:pPr>
      <w:r>
        <w:rPr>
          <w:rFonts w:cs="ＭＳ 明朝"/>
          <w:sz w:val="21"/>
          <w:szCs w:val="21"/>
        </w:rPr>
      </w:r>
      <w:r>
        <w:br w:type="page"/>
      </w:r>
    </w:p>
    <w:p>
      <w:pPr>
        <w:pStyle w:val="Normal"/>
        <w:overflowPunct w:val="true"/>
        <w:snapToGrid w:val="false"/>
        <w:jc w:val="left"/>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造 林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（造林をする者の住所・氏名）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１　伐採後の造林の計画</w:t>
      </w:r>
    </w:p>
    <w:p>
      <w:pPr>
        <w:pStyle w:val="Normal"/>
        <w:overflowPunct w:val="true"/>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209"/>
        <w:gridCol w:w="209"/>
        <w:gridCol w:w="210"/>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bl>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123"/>
        <w:gridCol w:w="1856"/>
        <w:gridCol w:w="1417"/>
        <w:gridCol w:w="1134"/>
        <w:gridCol w:w="1134"/>
        <w:gridCol w:w="1134"/>
        <w:gridCol w:w="994"/>
        <w:gridCol w:w="991"/>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植栽本数</w:t>
            </w:r>
          </w:p>
        </w:tc>
        <w:tc>
          <w:tcPr>
            <w:tcW w:w="994"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作　業</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委託先</w:t>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鳥獣害</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pPr>
              <w:pStyle w:val="Normal"/>
              <w:widowControl w:val="false"/>
              <w:suppressAutoHyphens w:val="true"/>
              <w:overflowPunct w:val="tru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本</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pPr>
              <w:pStyle w:val="Normal"/>
              <w:widowControl w:val="false"/>
              <w:suppressAutoHyphens w:val="true"/>
              <w:overflowPunct w:val="true"/>
              <w:snapToGrid w:val="false"/>
              <w:jc w:val="distribute"/>
              <w:textAlignment w:val="baseline"/>
              <w:rPr>
                <w:rFonts w:cs="ＭＳ 明朝"/>
                <w:sz w:val="21"/>
                <w:szCs w:val="21"/>
              </w:rPr>
            </w:pPr>
            <w:r>
              <w:rPr>
                <w:rFonts w:cs="ＭＳ 明朝"/>
                <w:sz w:val="21"/>
                <w:szCs w:val="21"/>
              </w:rPr>
              <w:t>（ぼう芽更新・</w:t>
            </w:r>
          </w:p>
          <w:p>
            <w:pPr>
              <w:pStyle w:val="Normal"/>
              <w:widowControl w:val="false"/>
              <w:suppressAutoHyphens w:val="true"/>
              <w:overflowPunct w:val="tru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r>
        <w:trPr>
          <w:trHeight w:val="454" w:hRule="atLeast"/>
        </w:trPr>
        <w:tc>
          <w:tcPr>
            <w:tcW w:w="123"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５年後において</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ＭＳ 明朝"/>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true"/>
        <w:snapToGrid w:val="false"/>
        <w:ind w:left="99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overflowPunct w:val="true"/>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true"/>
        <w:snapToGrid w:val="false"/>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87"/>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1"/>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uiPriority w:val="99"/>
    <w:qFormat/>
    <w:rsid w:val="00b778db"/>
    <w:rPr/>
  </w:style>
  <w:style w:type="character" w:styleId="Style14" w:customStyle="1">
    <w:name w:val="フッター (文字)"/>
    <w:basedOn w:val="DefaultParagraphFont"/>
    <w:uiPriority w:val="99"/>
    <w:qFormat/>
    <w:rsid w:val="00b778db"/>
    <w:rPr/>
  </w:style>
  <w:style w:type="character" w:styleId="Style15" w:customStyle="1">
    <w:name w:val="吹き出し (文字)"/>
    <w:basedOn w:val="DefaultParagraphFont"/>
    <w:link w:val="BalloonText"/>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nnotationtext"/>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nnotationsubject"/>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Style13"/>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Style14"/>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Style15"/>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6"/>
    <w:semiHidden/>
    <w:unhideWhenUsed/>
    <w:qFormat/>
    <w:rsid w:val="00a438ad"/>
    <w:pPr/>
    <w:rPr/>
  </w:style>
  <w:style w:type="paragraph" w:styleId="Annotationsubject">
    <w:name w:val="annotation subject"/>
    <w:basedOn w:val="Annotationtext"/>
    <w:next w:val="Annotationtext"/>
    <w:link w:val="Style17"/>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Relationship Id="rId8" Type="http://schemas.openxmlformats.org/officeDocument/2006/relationships/customXml" Target="../customXml/item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2C686C74-3B12-457B-8666-37DADF47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LibreOffice/7.4.0.3$Windows_X86_64 LibreOffice_project/f85e47c08ddd19c015c0114a68350214f7066f5a</Application>
  <AppVersion>15.0000</AppVersion>
  <Pages>6</Pages>
  <Words>1686</Words>
  <Characters>1707</Characters>
  <CharactersWithSpaces>2087</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2022-03-17T00:40:00Z</dcterms:created>
  <dc:creator>野村　悠花</dc:creator>
  <dc:description/>
  <dc:language>ja-JP</dc:language>
  <cp:lastModifiedBy/>
  <cp:lastPrinted>2021-10-01T07:24:00Z</cp:lastPrinted>
  <dcterms:modified xsi:type="dcterms:W3CDTF">2023-10-23T15:39:40Z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