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840" w:hanging="840"/>
        <w:rPr>
          <w:rFonts w:ascii="HG丸ｺﾞｼｯｸM-PRO" w:hAnsi="HG丸ｺﾞｼｯｸM-PRO" w:eastAsia="HG丸ｺﾞｼｯｸM-PRO"/>
          <w:sz w:val="28"/>
          <w:szCs w:val="28"/>
        </w:rPr>
      </w:pPr>
      <w:r>
        <w:rPr>
          <w:rFonts w:ascii="HG丸ｺﾞｼｯｸM-PRO" w:hAnsi="HG丸ｺﾞｼｯｸM-PRO" w:eastAsia="HG丸ｺﾞｼｯｸM-PRO"/>
          <w:sz w:val="28"/>
          <w:szCs w:val="28"/>
        </w:rPr>
        <w:t>別紙１</w:t>
      </w:r>
    </w:p>
    <w:p>
      <w:pPr>
        <w:pStyle w:val="Normal"/>
        <w:ind w:left="840" w:hanging="840"/>
        <w:jc w:val="center"/>
        <w:rPr>
          <w:rFonts w:ascii="HG丸ｺﾞｼｯｸM-PRO" w:hAnsi="HG丸ｺﾞｼｯｸM-PRO" w:eastAsia="HG丸ｺﾞｼｯｸM-PRO"/>
          <w:sz w:val="28"/>
          <w:szCs w:val="28"/>
        </w:rPr>
      </w:pPr>
      <w:r>
        <w:rPr>
          <w:rFonts w:ascii="HG丸ｺﾞｼｯｸM-PRO" w:hAnsi="HG丸ｺﾞｼｯｸM-PRO" w:eastAsia="HG丸ｺﾞｼｯｸM-PRO"/>
          <w:sz w:val="28"/>
          <w:szCs w:val="28"/>
        </w:rPr>
        <w:t>地域清掃実施日及び資材等数量計画書</w:t>
      </w:r>
    </w:p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tbl>
      <w:tblPr>
        <w:tblStyle w:val="a7"/>
        <w:tblW w:w="949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4"/>
        <w:gridCol w:w="7513"/>
      </w:tblGrid>
      <w:tr>
        <w:trPr>
          <w:trHeight w:val="683" w:hRule="atLeast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Cs w:val="22"/>
                <w:lang w:val="en-US" w:eastAsia="ja-JP" w:bidi="ar-SA"/>
              </w:rPr>
              <w:t>広報区名</w:t>
            </w:r>
          </w:p>
        </w:tc>
        <w:tc>
          <w:tcPr>
            <w:tcW w:w="751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</w:r>
          </w:p>
        </w:tc>
      </w:tr>
      <w:tr>
        <w:trPr>
          <w:trHeight w:val="683" w:hRule="atLeast"/>
        </w:trPr>
        <w:tc>
          <w:tcPr>
            <w:tcW w:w="1984" w:type="dxa"/>
            <w:tcBorders>
              <w:lef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Cs w:val="22"/>
                <w:lang w:val="en-US" w:eastAsia="ja-JP" w:bidi="ar-SA"/>
              </w:rPr>
              <w:t>広報区長名</w:t>
            </w:r>
          </w:p>
        </w:tc>
        <w:tc>
          <w:tcPr>
            <w:tcW w:w="7513" w:type="dxa"/>
            <w:tcBorders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</w:r>
          </w:p>
        </w:tc>
      </w:tr>
      <w:tr>
        <w:trPr>
          <w:trHeight w:val="683" w:hRule="atLeast"/>
        </w:trPr>
        <w:tc>
          <w:tcPr>
            <w:tcW w:w="1984" w:type="dxa"/>
            <w:tcBorders>
              <w:lef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Cs w:val="22"/>
                <w:lang w:val="en-US" w:eastAsia="ja-JP" w:bidi="ar-SA"/>
              </w:rPr>
              <w:t>地域清掃実施日</w:t>
            </w:r>
          </w:p>
        </w:tc>
        <w:tc>
          <w:tcPr>
            <w:tcW w:w="7513" w:type="dxa"/>
            <w:tcBorders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Cs w:val="22"/>
                <w:lang w:val="en-US" w:eastAsia="ja-JP" w:bidi="ar-SA"/>
              </w:rPr>
              <w:t>令和６</w:t>
            </w:r>
            <w:bookmarkStart w:id="0" w:name="_GoBack"/>
            <w:bookmarkEnd w:id="0"/>
            <w:r>
              <w:rPr>
                <w:rFonts w:ascii="HG丸ｺﾞｼｯｸM-PRO" w:hAnsi="HG丸ｺﾞｼｯｸM-PRO" w:cs="" w:eastAsia="HG丸ｺﾞｼｯｸM-PRO"/>
                <w:kern w:val="2"/>
                <w:szCs w:val="22"/>
                <w:lang w:val="en-US" w:eastAsia="ja-JP" w:bidi="ar-SA"/>
              </w:rPr>
              <w:t>年　　　月　　　日（　　　曜日）</w:t>
            </w:r>
          </w:p>
        </w:tc>
      </w:tr>
      <w:tr>
        <w:trPr>
          <w:trHeight w:val="4266" w:hRule="atLeast"/>
        </w:trPr>
        <w:tc>
          <w:tcPr>
            <w:tcW w:w="198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Cs w:val="22"/>
                <w:lang w:val="en-US" w:eastAsia="ja-JP" w:bidi="ar-SA"/>
              </w:rPr>
              <w:t>ごみ排出場所</w:t>
            </w:r>
          </w:p>
        </w:tc>
        <w:tc>
          <w:tcPr>
            <w:tcW w:w="7513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</w:r>
          </w:p>
        </w:tc>
      </w:tr>
      <w:tr>
        <w:trPr>
          <w:trHeight w:val="683" w:hRule="atLeast"/>
        </w:trPr>
        <w:tc>
          <w:tcPr>
            <w:tcW w:w="949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Cs w:val="22"/>
                <w:lang w:val="en-US" w:eastAsia="ja-JP" w:bidi="ar-SA"/>
              </w:rPr>
              <w:t>必要な資材等</w:t>
            </w:r>
          </w:p>
        </w:tc>
      </w:tr>
      <w:tr>
        <w:trPr>
          <w:trHeight w:val="703" w:hRule="atLeast"/>
        </w:trPr>
        <w:tc>
          <w:tcPr>
            <w:tcW w:w="1984" w:type="dxa"/>
            <w:tcBorders>
              <w:lef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Cs w:val="22"/>
                <w:lang w:val="en-US" w:eastAsia="ja-JP" w:bidi="ar-SA"/>
              </w:rPr>
              <w:t>クリーン伊予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Cs w:val="22"/>
                <w:lang w:val="en-US" w:eastAsia="ja-JP" w:bidi="ar-SA"/>
              </w:rPr>
              <w:t>運動用ごみ袋</w:t>
            </w:r>
          </w:p>
        </w:tc>
        <w:tc>
          <w:tcPr>
            <w:tcW w:w="7513" w:type="dxa"/>
            <w:tcBorders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Cs w:val="22"/>
                <w:lang w:val="en-US" w:eastAsia="ja-JP" w:bidi="ar-SA"/>
              </w:rPr>
              <w:t>　　　　　　　枚</w:t>
            </w:r>
          </w:p>
        </w:tc>
      </w:tr>
      <w:tr>
        <w:trPr>
          <w:trHeight w:val="703" w:hRule="atLeast"/>
        </w:trPr>
        <w:tc>
          <w:tcPr>
            <w:tcW w:w="198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Cs w:val="22"/>
                <w:lang w:val="en-US" w:eastAsia="ja-JP" w:bidi="ar-SA"/>
              </w:rPr>
              <w:t>側溝清掃用袋</w:t>
            </w:r>
          </w:p>
        </w:tc>
        <w:tc>
          <w:tcPr>
            <w:tcW w:w="751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Cs w:val="22"/>
                <w:lang w:val="en-US" w:eastAsia="ja-JP" w:bidi="ar-SA"/>
              </w:rPr>
              <w:t>　　　　　　　枚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240" w:hanging="240"/>
        <w:rPr>
          <w:rFonts w:ascii="HG丸ｺﾞｼｯｸM-PRO" w:hAnsi="HG丸ｺﾞｼｯｸM-PRO" w:eastAsia="HG丸ｺﾞｼｯｸM-PRO"/>
        </w:rPr>
      </w:pPr>
      <w:r>
        <w:rPr>
          <w:rFonts w:ascii="HG丸ｺﾞｼｯｸM-PRO" w:hAnsi="HG丸ｺﾞｼｯｸM-PRO" w:eastAsia="HG丸ｺﾞｼｯｸM-PRO"/>
        </w:rPr>
        <w:t>※</w:t>
      </w:r>
      <w:r>
        <w:rPr>
          <w:rFonts w:ascii="HG丸ｺﾞｼｯｸM-PRO" w:hAnsi="HG丸ｺﾞｼｯｸM-PRO" w:eastAsia="HG丸ｺﾞｼｯｸM-PRO"/>
        </w:rPr>
        <w:t>実施する場合は、実施日の２週間前までに御提出ください。（</w:t>
      </w:r>
      <w:r>
        <w:rPr>
          <w:rFonts w:eastAsia="HG丸ｺﾞｼｯｸM-PRO" w:ascii="HG丸ｺﾞｼｯｸM-PRO" w:hAnsi="HG丸ｺﾞｼｯｸM-PRO"/>
        </w:rPr>
        <w:t>FAX</w:t>
      </w:r>
      <w:r>
        <w:rPr>
          <w:rFonts w:ascii="HG丸ｺﾞｼｯｸM-PRO" w:hAnsi="HG丸ｺﾞｼｯｸM-PRO" w:eastAsia="HG丸ｺﾞｼｯｸM-PRO"/>
        </w:rPr>
        <w:t>、メール可）</w:t>
      </w:r>
    </w:p>
    <w:p>
      <w:pPr>
        <w:pStyle w:val="Normal"/>
        <w:ind w:left="240" w:hanging="240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ind w:left="240" w:hanging="240"/>
        <w:rPr>
          <w:rFonts w:ascii="HG丸ｺﾞｼｯｸM-PRO" w:hAnsi="HG丸ｺﾞｼｯｸM-PRO" w:eastAsia="HG丸ｺﾞｼｯｸM-PRO"/>
        </w:rPr>
      </w:pPr>
      <w:r>
        <w:rPr>
          <w:rFonts w:ascii="HG丸ｺﾞｼｯｸM-PRO" w:hAnsi="HG丸ｺﾞｼｯｸM-PRO" w:eastAsia="HG丸ｺﾞｼｯｸM-PRO"/>
        </w:rPr>
        <w:t>※</w:t>
      </w:r>
      <w:r>
        <w:rPr>
          <w:rFonts w:ascii="HG丸ｺﾞｼｯｸM-PRO" w:hAnsi="HG丸ｺﾞｼｯｸM-PRO" w:eastAsia="HG丸ｺﾞｼｯｸM-PRO"/>
        </w:rPr>
        <w:t>回収が翌日や翌々日になることがありますので、ごみ排出場所は、できるだけ通行の妨げにならないような場所を指定ください。</w:t>
      </w:r>
    </w:p>
    <w:p>
      <w:pPr>
        <w:pStyle w:val="Normal"/>
        <w:ind w:left="240" w:hanging="240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ind w:left="240" w:hanging="240"/>
        <w:rPr>
          <w:rFonts w:ascii="HG丸ｺﾞｼｯｸM-PRO" w:hAnsi="HG丸ｺﾞｼｯｸM-PRO" w:eastAsia="HG丸ｺﾞｼｯｸM-PRO"/>
        </w:rPr>
      </w:pPr>
      <w:r>
        <w:rPr>
          <w:rFonts w:ascii="HG丸ｺﾞｼｯｸM-PRO" w:hAnsi="HG丸ｺﾞｼｯｸM-PRO" w:eastAsia="HG丸ｺﾞｼｯｸM-PRO"/>
        </w:rPr>
        <w:t>※</w:t>
      </w:r>
      <w:r>
        <w:rPr>
          <w:rFonts w:ascii="HG丸ｺﾞｼｯｸM-PRO" w:hAnsi="HG丸ｺﾞｼｯｸM-PRO" w:eastAsia="HG丸ｺﾞｼｯｸM-PRO"/>
        </w:rPr>
        <w:t>ごみステーションには排出しないようお願いします。（通常の回収と区別するため）</w:t>
      </w:r>
    </w:p>
    <w:p>
      <w:pPr>
        <w:pStyle w:val="Normal"/>
        <w:ind w:left="240" w:hanging="240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ind w:left="240" w:hanging="240"/>
        <w:rPr>
          <w:rFonts w:ascii="HG丸ｺﾞｼｯｸM-PRO" w:hAnsi="HG丸ｺﾞｼｯｸM-PRO" w:eastAsia="HG丸ｺﾞｼｯｸM-PRO"/>
        </w:rPr>
      </w:pPr>
      <w:r>
        <w:rPr>
          <w:rFonts w:ascii="HG丸ｺﾞｼｯｸM-PRO" w:hAnsi="HG丸ｺﾞｼｯｸM-PRO" w:eastAsia="HG丸ｺﾞｼｯｸM-PRO"/>
        </w:rPr>
        <w:t>※</w:t>
      </w:r>
      <w:r>
        <w:rPr>
          <w:rFonts w:ascii="HG丸ｺﾞｼｯｸM-PRO" w:hAnsi="HG丸ｺﾞｼｯｸM-PRO" w:eastAsia="HG丸ｺﾞｼｯｸM-PRO"/>
        </w:rPr>
        <w:t>ごみ排出場所の記載については、公民館や集会所以外の場合は、略図や住宅地図のコピーなどをお願いします。</w:t>
      </w:r>
    </w:p>
    <w:p>
      <w:pPr>
        <w:pStyle w:val="Normal"/>
        <w:ind w:left="240" w:hanging="240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ind w:firstLine="3840"/>
        <w:rPr>
          <w:rFonts w:ascii="HG丸ｺﾞｼｯｸM-PRO" w:hAnsi="HG丸ｺﾞｼｯｸM-PRO" w:eastAsia="HG丸ｺﾞｼｯｸM-PRO"/>
        </w:rPr>
      </w:pPr>
      <w:r>
        <w:rPr>
          <w:rFonts w:ascii="HG丸ｺﾞｼｯｸM-PRO" w:hAnsi="HG丸ｺﾞｼｯｸM-PRO" w:eastAsia="HG丸ｺﾞｼｯｸM-PRO"/>
        </w:rPr>
        <w:t>環境政策課　ＦＡＸ　０８９－９８２－１２３４</w:t>
      </w:r>
    </w:p>
    <w:p>
      <w:pPr>
        <w:pStyle w:val="Normal"/>
        <w:ind w:left="240" w:hanging="0"/>
        <w:rPr>
          <w:rFonts w:ascii="HG丸ｺﾞｼｯｸM-PRO" w:hAnsi="HG丸ｺﾞｼｯｸM-PRO" w:eastAsia="HG丸ｺﾞｼｯｸM-PRO"/>
        </w:rPr>
      </w:pPr>
      <w:r>
        <w:rPr>
          <w:rFonts w:ascii="HG丸ｺﾞｼｯｸM-PRO" w:hAnsi="HG丸ｺﾞｼｯｸM-PRO" w:eastAsia="HG丸ｺﾞｼｯｸM-PRO"/>
        </w:rPr>
        <w:t xml:space="preserve">                                                              </w:t>
      </w:r>
      <w:r>
        <w:rPr>
          <w:rFonts w:ascii="HG丸ｺﾞｼｯｸM-PRO" w:hAnsi="HG丸ｺﾞｼｯｸM-PRO" w:eastAsia="HG丸ｺﾞｼｯｸM-PRO"/>
        </w:rPr>
        <w:t>ｍ</w:t>
      </w:r>
      <w:r>
        <w:rPr>
          <w:rFonts w:eastAsia="HG丸ｺﾞｼｯｸM-PRO" w:ascii="HG丸ｺﾞｼｯｸM-PRO" w:hAnsi="HG丸ｺﾞｼｯｸM-PRO"/>
        </w:rPr>
        <w:t>ail</w:t>
      </w:r>
      <w:r>
        <w:rPr>
          <w:rFonts w:ascii="HG丸ｺﾞｼｯｸM-PRO" w:hAnsi="HG丸ｺﾞｼｯｸM-PRO" w:eastAsia="HG丸ｺﾞｼｯｸM-PRO"/>
        </w:rPr>
        <w:t>　</w:t>
      </w:r>
      <w:r>
        <w:rPr>
          <w:rFonts w:eastAsia="HG丸ｺﾞｼｯｸM-PRO" w:ascii="HG丸ｺﾞｼｯｸM-PRO" w:hAnsi="HG丸ｺﾞｼｯｸM-PRO"/>
        </w:rPr>
        <w:t>kankyoseisaku@city.iyo.lg.jp</w:t>
      </w:r>
    </w:p>
    <w:p>
      <w:pPr>
        <w:pStyle w:val="Normal"/>
        <w:ind w:left="240" w:hanging="0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ind w:left="240" w:hanging="0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ind w:left="840" w:hanging="840"/>
        <w:rPr>
          <w:rFonts w:ascii="HG丸ｺﾞｼｯｸM-PRO" w:hAnsi="HG丸ｺﾞｼｯｸM-PRO" w:eastAsia="HG丸ｺﾞｼｯｸM-PRO"/>
          <w:sz w:val="28"/>
          <w:szCs w:val="28"/>
        </w:rPr>
      </w:pPr>
      <w:r>
        <w:rPr>
          <w:rFonts w:ascii="HG丸ｺﾞｼｯｸM-PRO" w:hAnsi="HG丸ｺﾞｼｯｸM-PRO" w:eastAsia="HG丸ｺﾞｼｯｸM-PRO"/>
          <w:sz w:val="28"/>
          <w:szCs w:val="28"/>
        </w:rPr>
        <w:t>別紙２</w:t>
      </w:r>
    </w:p>
    <w:p>
      <w:pPr>
        <w:pStyle w:val="Normal"/>
        <w:ind w:left="840" w:hanging="840"/>
        <w:jc w:val="center"/>
        <w:rPr>
          <w:rFonts w:ascii="HG丸ｺﾞｼｯｸM-PRO" w:hAnsi="HG丸ｺﾞｼｯｸM-PRO" w:eastAsia="HG丸ｺﾞｼｯｸM-PRO"/>
          <w:sz w:val="28"/>
          <w:szCs w:val="28"/>
        </w:rPr>
      </w:pPr>
      <w:r>
        <w:rPr>
          <w:rFonts w:ascii="HG丸ｺﾞｼｯｸM-PRO" w:hAnsi="HG丸ｺﾞｼｯｸM-PRO" w:eastAsia="HG丸ｺﾞｼｯｸM-PRO"/>
          <w:sz w:val="28"/>
          <w:szCs w:val="28"/>
        </w:rPr>
        <w:t>地域清掃実施報告書</w:t>
      </w:r>
    </w:p>
    <w:p>
      <w:pPr>
        <w:pStyle w:val="Normal"/>
        <w:ind w:left="840" w:hanging="840"/>
        <w:rPr>
          <w:rFonts w:ascii="HG丸ｺﾞｼｯｸM-PRO" w:hAnsi="HG丸ｺﾞｼｯｸM-PRO" w:eastAsia="HG丸ｺﾞｼｯｸM-PRO"/>
          <w:sz w:val="28"/>
          <w:szCs w:val="28"/>
        </w:rPr>
      </w:pPr>
      <w:r>
        <w:rPr>
          <w:rFonts w:eastAsia="HG丸ｺﾞｼｯｸM-PRO" w:ascii="HG丸ｺﾞｼｯｸM-PRO" w:hAnsi="HG丸ｺﾞｼｯｸM-PRO"/>
          <w:sz w:val="28"/>
          <w:szCs w:val="28"/>
        </w:rPr>
      </w:r>
    </w:p>
    <w:p>
      <w:pPr>
        <w:pStyle w:val="Normal"/>
        <w:ind w:left="240" w:hanging="240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ind w:left="240" w:firstLine="750"/>
        <w:jc w:val="left"/>
        <w:rPr>
          <w:rFonts w:ascii="HG丸ｺﾞｼｯｸM-PRO" w:hAnsi="HG丸ｺﾞｼｯｸM-PRO" w:eastAsia="HG丸ｺﾞｼｯｸM-PRO"/>
          <w:u w:val="single"/>
        </w:rPr>
      </w:pPr>
      <w:r>
        <w:rPr>
          <w:rFonts w:ascii="HG丸ｺﾞｼｯｸM-PRO" w:hAnsi="HG丸ｺﾞｼｯｸM-PRO" w:eastAsia="HG丸ｺﾞｼｯｸM-PRO"/>
          <w:spacing w:val="39"/>
          <w:kern w:val="0"/>
          <w:u w:val="single"/>
        </w:rPr>
        <w:t>実施地</w:t>
      </w:r>
      <w:r>
        <w:rPr>
          <w:rFonts w:ascii="HG丸ｺﾞｼｯｸM-PRO" w:hAnsi="HG丸ｺﾞｼｯｸM-PRO" w:eastAsia="HG丸ｺﾞｼｯｸM-PRO"/>
          <w:spacing w:val="-1"/>
          <w:kern w:val="0"/>
          <w:u w:val="single"/>
        </w:rPr>
        <w:t>区</w:t>
      </w:r>
      <w:r>
        <w:rPr>
          <w:rFonts w:ascii="HG丸ｺﾞｼｯｸM-PRO" w:hAnsi="HG丸ｺﾞｼｯｸM-PRO" w:eastAsia="HG丸ｺﾞｼｯｸM-PRO"/>
          <w:u w:val="single"/>
        </w:rPr>
        <w:t>　　　　　　　　　　　　　　　　　　　　　　　　</w:t>
      </w:r>
    </w:p>
    <w:p>
      <w:pPr>
        <w:pStyle w:val="Normal"/>
        <w:ind w:left="240" w:firstLine="480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ind w:left="240" w:firstLine="480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ind w:left="240" w:firstLine="720"/>
        <w:rPr>
          <w:rFonts w:ascii="HG丸ｺﾞｼｯｸM-PRO" w:hAnsi="HG丸ｺﾞｼｯｸM-PRO" w:eastAsia="HG丸ｺﾞｼｯｸM-PRO"/>
          <w:u w:val="single"/>
        </w:rPr>
      </w:pPr>
      <w:r>
        <w:rPr>
          <w:rFonts w:ascii="HG丸ｺﾞｼｯｸM-PRO" w:hAnsi="HG丸ｺﾞｼｯｸM-PRO" w:eastAsia="HG丸ｺﾞｼｯｸM-PRO"/>
          <w:u w:val="single"/>
        </w:rPr>
        <w:t>報告者氏名　　　　　　　　　　　　　　　　　　　　　　　　</w:t>
      </w:r>
    </w:p>
    <w:p>
      <w:pPr>
        <w:pStyle w:val="Normal"/>
        <w:ind w:left="240" w:firstLine="480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ind w:left="240" w:firstLine="480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ind w:left="240" w:firstLine="720"/>
        <w:rPr>
          <w:rFonts w:ascii="HG丸ｺﾞｼｯｸM-PRO" w:hAnsi="HG丸ｺﾞｼｯｸM-PRO" w:eastAsia="HG丸ｺﾞｼｯｸM-PRO"/>
          <w:u w:val="single"/>
        </w:rPr>
      </w:pPr>
      <w:r>
        <w:rPr>
          <w:rFonts w:ascii="HG丸ｺﾞｼｯｸM-PRO" w:hAnsi="HG丸ｺﾞｼｯｸM-PRO" w:eastAsia="HG丸ｺﾞｼｯｸM-PRO"/>
          <w:u w:val="single"/>
        </w:rPr>
        <w:t>実施年月日　　　令和　　　　年　　　　月　　　　　日　　　</w:t>
      </w:r>
    </w:p>
    <w:p>
      <w:pPr>
        <w:pStyle w:val="Normal"/>
        <w:ind w:left="240" w:firstLine="480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ind w:left="240" w:firstLine="480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ind w:left="240" w:firstLine="720"/>
        <w:rPr>
          <w:rFonts w:ascii="HG丸ｺﾞｼｯｸM-PRO" w:hAnsi="HG丸ｺﾞｼｯｸM-PRO" w:eastAsia="HG丸ｺﾞｼｯｸM-PRO"/>
          <w:u w:val="single"/>
        </w:rPr>
      </w:pPr>
      <w:r>
        <w:rPr>
          <w:rFonts w:ascii="HG丸ｺﾞｼｯｸM-PRO" w:hAnsi="HG丸ｺﾞｼｯｸM-PRO" w:eastAsia="HG丸ｺﾞｼｯｸM-PRO"/>
          <w:u w:val="single"/>
        </w:rPr>
        <w:t>参加人数（大人）　　　　　　　　　　　　　　　　　名　　　</w:t>
      </w:r>
    </w:p>
    <w:p>
      <w:pPr>
        <w:pStyle w:val="Normal"/>
        <w:ind w:left="240" w:firstLine="480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ind w:left="240" w:firstLine="480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ind w:left="240" w:firstLine="720"/>
        <w:rPr>
          <w:rFonts w:ascii="HG丸ｺﾞｼｯｸM-PRO" w:hAnsi="HG丸ｺﾞｼｯｸM-PRO" w:eastAsia="HG丸ｺﾞｼｯｸM-PRO"/>
          <w:u w:val="single"/>
        </w:rPr>
      </w:pPr>
      <w:r>
        <w:rPr>
          <w:rFonts w:ascii="HG丸ｺﾞｼｯｸM-PRO" w:hAnsi="HG丸ｺﾞｼｯｸM-PRO" w:eastAsia="HG丸ｺﾞｼｯｸM-PRO"/>
          <w:u w:val="single"/>
        </w:rPr>
        <w:t>参加人数（子供）　　　　　　　　　　　　　　　　　名　　　</w:t>
      </w:r>
    </w:p>
    <w:p>
      <w:pPr>
        <w:pStyle w:val="Normal"/>
        <w:ind w:left="240" w:firstLine="480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ind w:left="240" w:firstLine="480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ind w:left="240" w:firstLine="720"/>
        <w:rPr>
          <w:rFonts w:ascii="HG丸ｺﾞｼｯｸM-PRO" w:hAnsi="HG丸ｺﾞｼｯｸM-PRO" w:eastAsia="HG丸ｺﾞｼｯｸM-PRO"/>
          <w:u w:val="single"/>
        </w:rPr>
      </w:pPr>
      <w:r>
        <w:rPr>
          <w:rFonts w:ascii="HG丸ｺﾞｼｯｸM-PRO" w:hAnsi="HG丸ｺﾞｼｯｸM-PRO" w:eastAsia="HG丸ｺﾞｼｯｸM-PRO"/>
          <w:u w:val="single"/>
        </w:rPr>
        <w:t>参加人数（合計）　　　　　　　　　　　　　　　　　名　　　</w:t>
      </w:r>
    </w:p>
    <w:p>
      <w:pPr>
        <w:pStyle w:val="Normal"/>
        <w:ind w:left="240" w:firstLine="480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ind w:left="240" w:firstLine="480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ascii="HG丸ｺﾞｼｯｸM-PRO" w:hAnsi="HG丸ｺﾞｼｯｸM-PRO" w:eastAsia="HG丸ｺﾞｼｯｸM-PRO"/>
        </w:rPr>
        <w:t>　　　　今後の課題及び問題点等（あれば、ご記入ください。）</w:t>
      </w:r>
    </w:p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rPr>
          <w:rFonts w:ascii="HG丸ｺﾞｼｯｸM-PRO" w:hAnsi="HG丸ｺﾞｼｯｸM-PRO" w:eastAsia="HG丸ｺﾞｼｯｸM-PRO"/>
          <w:u w:val="single"/>
        </w:rPr>
      </w:pPr>
      <w:r>
        <w:rPr>
          <w:rFonts w:ascii="HG丸ｺﾞｼｯｸM-PRO" w:hAnsi="HG丸ｺﾞｼｯｸM-PRO" w:eastAsia="HG丸ｺﾞｼｯｸM-PRO"/>
        </w:rPr>
        <w:t>　　　　</w:t>
      </w:r>
      <w:r>
        <w:rPr>
          <w:rFonts w:ascii="HG丸ｺﾞｼｯｸM-PRO" w:hAnsi="HG丸ｺﾞｼｯｸM-PRO" w:eastAsia="HG丸ｺﾞｼｯｸM-PRO"/>
          <w:u w:val="single"/>
        </w:rPr>
        <w:t>　　　　　　　　　　　　　　　　　　　　　　　　　　　　　</w:t>
      </w:r>
    </w:p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rPr>
          <w:rFonts w:ascii="HG丸ｺﾞｼｯｸM-PRO" w:hAnsi="HG丸ｺﾞｼｯｸM-PRO" w:eastAsia="HG丸ｺﾞｼｯｸM-PRO"/>
          <w:u w:val="single"/>
        </w:rPr>
      </w:pPr>
      <w:r>
        <w:rPr>
          <w:rFonts w:ascii="HG丸ｺﾞｼｯｸM-PRO" w:hAnsi="HG丸ｺﾞｼｯｸM-PRO" w:eastAsia="HG丸ｺﾞｼｯｸM-PRO"/>
        </w:rPr>
        <w:t>　　　　</w:t>
      </w:r>
      <w:r>
        <w:rPr>
          <w:rFonts w:ascii="HG丸ｺﾞｼｯｸM-PRO" w:hAnsi="HG丸ｺﾞｼｯｸM-PRO" w:eastAsia="HG丸ｺﾞｼｯｸM-PRO"/>
          <w:u w:val="single"/>
        </w:rPr>
        <w:t>　　　　　　　　　　　　　　　　　　　　　　　　　　　　　</w:t>
      </w:r>
    </w:p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rPr>
          <w:rFonts w:ascii="HG丸ｺﾞｼｯｸM-PRO" w:hAnsi="HG丸ｺﾞｼｯｸM-PRO" w:eastAsia="HG丸ｺﾞｼｯｸM-PRO"/>
          <w:u w:val="single"/>
        </w:rPr>
      </w:pPr>
      <w:r>
        <w:rPr>
          <w:rFonts w:ascii="HG丸ｺﾞｼｯｸM-PRO" w:hAnsi="HG丸ｺﾞｼｯｸM-PRO" w:eastAsia="HG丸ｺﾞｼｯｸM-PRO"/>
        </w:rPr>
        <w:t>　　　　</w:t>
      </w:r>
      <w:r>
        <w:rPr>
          <w:rFonts w:ascii="HG丸ｺﾞｼｯｸM-PRO" w:hAnsi="HG丸ｺﾞｼｯｸM-PRO" w:eastAsia="HG丸ｺﾞｼｯｸM-PRO"/>
          <w:u w:val="single"/>
        </w:rPr>
        <w:t>　　　　　　　　　　　　　　　　　　　　　　　　　　　　　</w:t>
      </w:r>
    </w:p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rPr>
          <w:rFonts w:ascii="HG丸ｺﾞｼｯｸM-PRO" w:hAnsi="HG丸ｺﾞｼｯｸM-PRO" w:eastAsia="HG丸ｺﾞｼｯｸM-PRO"/>
          <w:u w:val="single"/>
        </w:rPr>
      </w:pPr>
      <w:r>
        <w:rPr>
          <w:rFonts w:ascii="HG丸ｺﾞｼｯｸM-PRO" w:hAnsi="HG丸ｺﾞｼｯｸM-PRO" w:eastAsia="HG丸ｺﾞｼｯｸM-PRO"/>
        </w:rPr>
        <w:t>　　　　</w:t>
      </w:r>
      <w:r>
        <w:rPr>
          <w:rFonts w:ascii="HG丸ｺﾞｼｯｸM-PRO" w:hAnsi="HG丸ｺﾞｼｯｸM-PRO" w:eastAsia="HG丸ｺﾞｼｯｸM-PRO"/>
          <w:u w:val="single"/>
        </w:rPr>
        <w:t>　　　　　　　　　　　　　　　　　　　　　　　　　　　　　</w:t>
      </w:r>
    </w:p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ind w:firstLine="3840"/>
        <w:rPr>
          <w:rFonts w:ascii="HG丸ｺﾞｼｯｸM-PRO" w:hAnsi="HG丸ｺﾞｼｯｸM-PRO" w:eastAsia="HG丸ｺﾞｼｯｸM-PRO"/>
        </w:rPr>
      </w:pPr>
      <w:r>
        <w:rPr>
          <w:rFonts w:ascii="HG丸ｺﾞｼｯｸM-PRO" w:hAnsi="HG丸ｺﾞｼｯｸM-PRO" w:eastAsia="HG丸ｺﾞｼｯｸM-PRO"/>
        </w:rPr>
        <w:t>環境政策課　ＦＡＸ　０８９－９８２－１２３４</w:t>
      </w:r>
    </w:p>
    <w:p>
      <w:pPr>
        <w:pStyle w:val="Normal"/>
        <w:ind w:hanging="0"/>
        <w:rPr>
          <w:rFonts w:ascii="HG丸ｺﾞｼｯｸM-PRO" w:hAnsi="HG丸ｺﾞｼｯｸM-PRO" w:eastAsia="HG丸ｺﾞｼｯｸM-PRO"/>
        </w:rPr>
      </w:pPr>
      <w:r>
        <w:rPr>
          <w:rFonts w:ascii="HG丸ｺﾞｼｯｸM-PRO" w:hAnsi="HG丸ｺﾞｼｯｸM-PRO" w:eastAsia="HG丸ｺﾞｼｯｸM-PRO"/>
        </w:rPr>
        <w:t xml:space="preserve">                                                                 </w:t>
      </w:r>
      <w:r>
        <w:rPr>
          <w:rFonts w:ascii="HG丸ｺﾞｼｯｸM-PRO" w:hAnsi="HG丸ｺﾞｼｯｸM-PRO" w:eastAsia="HG丸ｺﾞｼｯｸM-PRO"/>
        </w:rPr>
        <w:t>ｍ</w:t>
      </w:r>
      <w:r>
        <w:rPr>
          <w:rFonts w:eastAsia="HG丸ｺﾞｼｯｸM-PRO" w:ascii="HG丸ｺﾞｼｯｸM-PRO" w:hAnsi="HG丸ｺﾞｼｯｸM-PRO"/>
        </w:rPr>
        <w:t>ail</w:t>
      </w:r>
      <w:r>
        <w:rPr>
          <w:rFonts w:ascii="HG丸ｺﾞｼｯｸM-PRO" w:hAnsi="HG丸ｺﾞｼｯｸM-PRO" w:eastAsia="HG丸ｺﾞｼｯｸM-PRO"/>
        </w:rPr>
        <w:t>　</w:t>
      </w:r>
      <w:r>
        <w:rPr>
          <w:rFonts w:eastAsia="HG丸ｺﾞｼｯｸM-PRO" w:ascii="HG丸ｺﾞｼｯｸM-PRO" w:hAnsi="HG丸ｺﾞｼｯｸM-PRO"/>
        </w:rPr>
        <w:t>kankyoseisaku@city.iyo.lg.jp</w:t>
      </w:r>
    </w:p>
    <w:sectPr>
      <w:type w:val="nextPage"/>
      <w:pgSz w:w="11906" w:h="16838"/>
      <w:pgMar w:left="1247" w:right="1191" w:gutter="0" w:header="0" w:top="851" w:footer="0" w:bottom="851"/>
      <w:pgNumType w:fmt="decimal"/>
      <w:formProt w:val="false"/>
      <w:textDirection w:val="lrTb"/>
      <w:docGrid w:type="lines" w:linePitch="34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HG丸ｺﾞｼｯｸM-PRO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ＭＳ 明朝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35104"/>
    <w:pPr>
      <w:widowControl w:val="false"/>
      <w:suppressAutoHyphens w:val="true"/>
      <w:bidi w:val="0"/>
      <w:spacing w:before="0" w:after="0"/>
      <w:jc w:val="both"/>
    </w:pPr>
    <w:rPr>
      <w:rFonts w:ascii="ＭＳ 明朝" w:hAnsi="ＭＳ 明朝" w:eastAsia="" w:cs="ＭＳ 明朝" w:cstheme="minorBidi" w:eastAsiaTheme="minorEastAsia"/>
      <w:color w:val="auto"/>
      <w:kern w:val="2"/>
      <w:sz w:val="24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NoteHeading"/>
    <w:uiPriority w:val="99"/>
    <w:qFormat/>
    <w:rsid w:val="00180d69"/>
    <w:rPr>
      <w:rFonts w:ascii="ＭＳ 明朝" w:hAnsi="ＭＳ 明朝" w:eastAsia="ＭＳ 明朝"/>
      <w:sz w:val="24"/>
    </w:rPr>
  </w:style>
  <w:style w:type="character" w:styleId="Style15" w:customStyle="1">
    <w:name w:val="結語 (文字)"/>
    <w:basedOn w:val="DefaultParagraphFont"/>
    <w:link w:val="Closing"/>
    <w:uiPriority w:val="99"/>
    <w:qFormat/>
    <w:rsid w:val="00180d69"/>
    <w:rPr>
      <w:rFonts w:ascii="ＭＳ 明朝" w:hAnsi="ＭＳ 明朝" w:eastAsia="ＭＳ 明朝"/>
      <w:sz w:val="24"/>
    </w:rPr>
  </w:style>
  <w:style w:type="character" w:styleId="Style16" w:customStyle="1">
    <w:name w:val="吹き出し (文字)"/>
    <w:basedOn w:val="DefaultParagraphFont"/>
    <w:link w:val="BalloonText"/>
    <w:uiPriority w:val="99"/>
    <w:semiHidden/>
    <w:qFormat/>
    <w:rsid w:val="009f3a11"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character" w:styleId="Style17" w:customStyle="1">
    <w:name w:val="ヘッダー (文字)"/>
    <w:basedOn w:val="DefaultParagraphFont"/>
    <w:uiPriority w:val="99"/>
    <w:qFormat/>
    <w:rsid w:val="002e205c"/>
    <w:rPr>
      <w:rFonts w:ascii="ＭＳ 明朝" w:hAnsi="ＭＳ 明朝" w:eastAsia="ＭＳ 明朝"/>
      <w:sz w:val="24"/>
    </w:rPr>
  </w:style>
  <w:style w:type="character" w:styleId="Style18" w:customStyle="1">
    <w:name w:val="フッター (文字)"/>
    <w:basedOn w:val="DefaultParagraphFont"/>
    <w:uiPriority w:val="99"/>
    <w:qFormat/>
    <w:rsid w:val="002e205c"/>
    <w:rPr>
      <w:rFonts w:ascii="ＭＳ 明朝" w:hAnsi="ＭＳ 明朝" w:eastAsia="ＭＳ 明朝"/>
      <w:sz w:val="24"/>
    </w:rPr>
  </w:style>
  <w:style w:type="character" w:styleId="Style19">
    <w:name w:val="Hyperlink"/>
    <w:rPr>
      <w:color w:val="000080"/>
      <w:u w:val="single"/>
      <w:lang w:val="zxx" w:eastAsia="zxx" w:bidi="zxx"/>
    </w:rPr>
  </w:style>
  <w:style w:type="paragraph" w:styleId="Style20">
    <w:name w:val="見出し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NoteHeading">
    <w:name w:val="Note Heading"/>
    <w:basedOn w:val="Normal"/>
    <w:next w:val="Normal"/>
    <w:link w:val="Style14"/>
    <w:uiPriority w:val="99"/>
    <w:unhideWhenUsed/>
    <w:qFormat/>
    <w:rsid w:val="00180d69"/>
    <w:pPr>
      <w:jc w:val="center"/>
    </w:pPr>
    <w:rPr/>
  </w:style>
  <w:style w:type="paragraph" w:styleId="Closing">
    <w:name w:val="Closing"/>
    <w:basedOn w:val="Normal"/>
    <w:link w:val="Style15"/>
    <w:uiPriority w:val="99"/>
    <w:unhideWhenUsed/>
    <w:qFormat/>
    <w:rsid w:val="00180d69"/>
    <w:pPr>
      <w:jc w:val="right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9f3a11"/>
    <w:pPr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paragraph" w:styleId="Style25">
    <w:name w:val="ヘッダーとフッター"/>
    <w:basedOn w:val="Normal"/>
    <w:qFormat/>
    <w:pPr/>
    <w:rPr/>
  </w:style>
  <w:style w:type="paragraph" w:styleId="Style26">
    <w:name w:val="Header"/>
    <w:basedOn w:val="Normal"/>
    <w:link w:val="Style17"/>
    <w:uiPriority w:val="99"/>
    <w:unhideWhenUsed/>
    <w:rsid w:val="002e205c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7">
    <w:name w:val="Footer"/>
    <w:basedOn w:val="Normal"/>
    <w:link w:val="Style18"/>
    <w:uiPriority w:val="99"/>
    <w:unhideWhenUsed/>
    <w:rsid w:val="002e205c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fc54d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FD7DE-7663-44FC-B9D7-015684127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LibreOffice/7.4.0.3$Windows_X86_64 LibreOffice_project/f85e47c08ddd19c015c0114a68350214f7066f5a</Application>
  <AppVersion>15.0000</AppVersion>
  <Pages>2</Pages>
  <Words>392</Words>
  <Characters>452</Characters>
  <CharactersWithSpaces>871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2021-04-27T01:18:00Z</dcterms:created>
  <dc:creator>安田敦</dc:creator>
  <dc:description/>
  <dc:language>ja-JP</dc:language>
  <cp:lastModifiedBy/>
  <cp:lastPrinted>2024-04-16T07:28:00Z</cp:lastPrinted>
  <dcterms:modified xsi:type="dcterms:W3CDTF">2024-05-27T10:31:52Z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